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FD0" w:rsidRPr="00A00B8A" w:rsidRDefault="00497E51" w:rsidP="00497E51">
      <w:pPr>
        <w:pStyle w:val="AralkYok"/>
        <w:tabs>
          <w:tab w:val="left" w:pos="871"/>
        </w:tabs>
        <w:spacing w:line="276" w:lineRule="auto"/>
        <w:rPr>
          <w:rFonts w:ascii="Times New Roman" w:hAnsi="Times New Roman" w:cs="Times New Roman"/>
          <w:b/>
          <w:sz w:val="24"/>
          <w:szCs w:val="24"/>
        </w:rPr>
      </w:pPr>
      <w:r w:rsidRPr="00BC6AD0">
        <w:rPr>
          <w:rFonts w:ascii="Monotype Corsiva" w:hAnsi="Monotype Corsiva"/>
          <w:noProof/>
          <w:sz w:val="48"/>
          <w:szCs w:val="48"/>
        </w:rPr>
        <w:drawing>
          <wp:anchor distT="0" distB="0" distL="114300" distR="114300" simplePos="0" relativeHeight="251659264" behindDoc="1" locked="0" layoutInCell="1" allowOverlap="1" wp14:anchorId="08814719" wp14:editId="62914DF7">
            <wp:simplePos x="0" y="0"/>
            <wp:positionH relativeFrom="column">
              <wp:posOffset>-618490</wp:posOffset>
            </wp:positionH>
            <wp:positionV relativeFrom="paragraph">
              <wp:posOffset>-935636</wp:posOffset>
            </wp:positionV>
            <wp:extent cx="7530465" cy="10644027"/>
            <wp:effectExtent l="0" t="0" r="0" b="5080"/>
            <wp:wrapNone/>
            <wp:docPr id="3" name="Resim 3" descr="C:\Users\BilgehanBULUT\Desktop\BİLGEHAN Dokümanlar\ARŞİV\Form,Yazı,Kapak vs\FAALİYET RAPO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gehanBULUT\Desktop\BİLGEHAN Dokümanlar\ARŞİV\Form,Yazı,Kapak vs\FAALİYET RAPORU.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30465" cy="106440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ab/>
      </w: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497E51" w:rsidRDefault="00497E51" w:rsidP="00A00B8A">
      <w:pPr>
        <w:tabs>
          <w:tab w:val="num" w:pos="360"/>
        </w:tabs>
        <w:ind w:firstLine="708"/>
        <w:jc w:val="center"/>
        <w:rPr>
          <w:rFonts w:ascii="Times New Roman" w:hAnsi="Times New Roman" w:cs="Times New Roman"/>
          <w:b/>
          <w:color w:val="000000" w:themeColor="text1"/>
          <w:sz w:val="24"/>
          <w:szCs w:val="24"/>
        </w:rPr>
      </w:pPr>
    </w:p>
    <w:p w:rsidR="009C5FD0" w:rsidRPr="00A00B8A" w:rsidRDefault="000615B4" w:rsidP="00A00B8A">
      <w:pPr>
        <w:tabs>
          <w:tab w:val="num" w:pos="360"/>
        </w:tabs>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1-</w:t>
      </w:r>
      <w:r w:rsidR="00A00B8A" w:rsidRPr="00A00B8A">
        <w:rPr>
          <w:rFonts w:ascii="Times New Roman" w:hAnsi="Times New Roman" w:cs="Times New Roman"/>
          <w:b/>
          <w:color w:val="000000" w:themeColor="text1"/>
          <w:sz w:val="24"/>
          <w:szCs w:val="24"/>
        </w:rPr>
        <w:t>KURUM BİLGİLERİ</w:t>
      </w:r>
    </w:p>
    <w:p w:rsidR="00A00B8A" w:rsidRPr="00A00B8A" w:rsidRDefault="00A00B8A" w:rsidP="009C5FD0">
      <w:pPr>
        <w:tabs>
          <w:tab w:val="num" w:pos="360"/>
        </w:tabs>
        <w:ind w:firstLine="708"/>
        <w:rPr>
          <w:rFonts w:ascii="Times New Roman" w:hAnsi="Times New Roman" w:cs="Times New Roman"/>
          <w:b/>
          <w:color w:val="000000" w:themeColor="text1"/>
          <w:sz w:val="24"/>
          <w:szCs w:val="24"/>
        </w:rPr>
      </w:pPr>
      <w:r w:rsidRPr="00A00B8A">
        <w:rPr>
          <w:rFonts w:ascii="Times New Roman" w:hAnsi="Times New Roman" w:cs="Times New Roman"/>
          <w:b/>
          <w:color w:val="000000" w:themeColor="text1"/>
          <w:sz w:val="24"/>
          <w:szCs w:val="24"/>
        </w:rPr>
        <w:t>KURULUŞUN AMACI</w:t>
      </w:r>
    </w:p>
    <w:p w:rsidR="009C5FD0" w:rsidRDefault="009C5FD0" w:rsidP="00A00B8A">
      <w:pPr>
        <w:tabs>
          <w:tab w:val="num" w:pos="360"/>
        </w:tabs>
        <w:ind w:firstLine="708"/>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Milli Eğitim Bakanlığı 23 Nisan 1920’de Türkiye Büyük Millet Meclisi kurulduktan sonra Maarif Vekâleti adı altında 2 Mayıs 1920 tarih ve 3 sayılı Yasa ile İcra Vekilleri Heyetinin (Bakanlar Kurulunun) on bir vekâletinden biri olarak göreve başlamıştır. 1923 yılında Ankara’da </w:t>
      </w:r>
      <w:r w:rsidR="007D04A3" w:rsidRPr="007A3466">
        <w:rPr>
          <w:rFonts w:ascii="Times New Roman" w:hAnsi="Times New Roman" w:cs="Times New Roman"/>
          <w:color w:val="000000" w:themeColor="text1"/>
          <w:sz w:val="24"/>
          <w:szCs w:val="24"/>
        </w:rPr>
        <w:t>tekrar</w:t>
      </w:r>
      <w:r w:rsidRPr="007A3466">
        <w:rPr>
          <w:rFonts w:ascii="Times New Roman" w:hAnsi="Times New Roman" w:cs="Times New Roman"/>
          <w:color w:val="000000" w:themeColor="text1"/>
          <w:sz w:val="24"/>
          <w:szCs w:val="24"/>
        </w:rPr>
        <w:t xml:space="preserve"> kurulan Maarif Vekâleti on bir birim olarak yeniden düzenlenmiştir. 1949 yılında İl İdaresi Kanunu’nda yapılan düzenlemelerle her ilde İl Milli Eğitim Müdürlüğü kurulması kararlaştırılmış. Böylelikle Aydın İl Milli Eğitim Müdürlüğü de eğitim faaliyetlerine başlamıştır.</w:t>
      </w:r>
      <w:r w:rsidRPr="00D15F8D">
        <w:rPr>
          <w:rFonts w:ascii="Times New Roman" w:hAnsi="Times New Roman" w:cs="Times New Roman"/>
          <w:noProof/>
          <w:color w:val="000000" w:themeColor="text1"/>
          <w:sz w:val="24"/>
          <w:szCs w:val="24"/>
        </w:rPr>
        <w:t xml:space="preserve"> </w:t>
      </w:r>
      <w:r w:rsidRPr="007A3466">
        <w:rPr>
          <w:rFonts w:ascii="Times New Roman" w:hAnsi="Times New Roman" w:cs="Times New Roman"/>
          <w:color w:val="000000" w:themeColor="text1"/>
          <w:sz w:val="24"/>
          <w:szCs w:val="24"/>
        </w:rPr>
        <w:t>14.12.1983’den 1989 yılına kadar Müdürlüğümüz, Aydın Millî Eğitim Gençlik ve Spor Müdürlüğü adı altında görevini sürdürmüştür. 24.01.1989 tarih ve 356 sayılı Kanun Hükmünde Kararname ile Gençlik ve Spor Müdürlüğü’nün, Millî Eğitimden ayrılması ile bu tarihten itibaren Aydın İl Millî Eğitim Müdürlüğü adını almıştır.</w:t>
      </w:r>
      <w:r w:rsidRPr="00AA4E59">
        <w:rPr>
          <w:rFonts w:ascii="Times New Roman" w:hAnsi="Times New Roman" w:cs="Times New Roman"/>
          <w:color w:val="000000" w:themeColor="text1"/>
          <w:sz w:val="24"/>
          <w:szCs w:val="24"/>
        </w:rPr>
        <w:t xml:space="preserve"> </w:t>
      </w:r>
      <w:r w:rsidRPr="007A3466">
        <w:rPr>
          <w:rFonts w:ascii="Times New Roman" w:hAnsi="Times New Roman" w:cs="Times New Roman"/>
          <w:color w:val="000000" w:themeColor="text1"/>
          <w:sz w:val="24"/>
          <w:szCs w:val="24"/>
        </w:rPr>
        <w:t>Efeler İlçesi Merkez Meşrutiyet Mahallesinde bulunan hizmet binamız 3000 m²alana sahip olup, beş katlı 60 odalı bina ile aynı bahçede bulunan tek katlı 6 odalı hizmet binası ile faaliyetlerini sürdürmektedir.</w:t>
      </w:r>
    </w:p>
    <w:p w:rsidR="00A00B8A" w:rsidRDefault="00A00B8A" w:rsidP="00A00B8A">
      <w:pPr>
        <w:tabs>
          <w:tab w:val="num" w:pos="360"/>
        </w:tabs>
        <w:ind w:firstLine="708"/>
        <w:jc w:val="both"/>
        <w:rPr>
          <w:rFonts w:ascii="Times New Roman" w:hAnsi="Times New Roman" w:cs="Times New Roman"/>
          <w:color w:val="000000" w:themeColor="text1"/>
          <w:sz w:val="24"/>
          <w:szCs w:val="24"/>
        </w:rPr>
      </w:pPr>
    </w:p>
    <w:p w:rsidR="002B22C1" w:rsidRPr="00A00B8A" w:rsidRDefault="00A00B8A" w:rsidP="00802319">
      <w:pPr>
        <w:spacing w:after="0" w:line="240" w:lineRule="auto"/>
        <w:ind w:firstLine="709"/>
        <w:contextualSpacing/>
        <w:jc w:val="both"/>
        <w:rPr>
          <w:rFonts w:ascii="Times New Roman" w:hAnsi="Times New Roman" w:cs="Times New Roman"/>
          <w:b/>
          <w:color w:val="000000" w:themeColor="text1"/>
          <w:sz w:val="24"/>
          <w:szCs w:val="24"/>
        </w:rPr>
      </w:pPr>
      <w:r w:rsidRPr="00A00B8A">
        <w:rPr>
          <w:rFonts w:ascii="Times New Roman" w:hAnsi="Times New Roman" w:cs="Times New Roman"/>
          <w:b/>
          <w:color w:val="000000" w:themeColor="text1"/>
          <w:sz w:val="24"/>
          <w:szCs w:val="24"/>
        </w:rPr>
        <w:t>KURULUŞ DAYANAĞI</w:t>
      </w:r>
    </w:p>
    <w:p w:rsidR="002B22C1" w:rsidRDefault="002B22C1" w:rsidP="00802319">
      <w:pPr>
        <w:spacing w:after="0" w:line="240" w:lineRule="auto"/>
        <w:ind w:firstLine="709"/>
        <w:contextualSpacing/>
        <w:jc w:val="both"/>
        <w:rPr>
          <w:rFonts w:ascii="Times New Roman" w:hAnsi="Times New Roman" w:cs="Times New Roman"/>
          <w:color w:val="000000" w:themeColor="text1"/>
          <w:sz w:val="24"/>
          <w:szCs w:val="24"/>
        </w:rPr>
      </w:pPr>
    </w:p>
    <w:p w:rsidR="009C5FD0" w:rsidRPr="007A3466" w:rsidRDefault="009C5FD0" w:rsidP="00802319">
      <w:pPr>
        <w:spacing w:after="0" w:line="240" w:lineRule="auto"/>
        <w:ind w:firstLine="709"/>
        <w:contextualSpacing/>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Müdürlüğümüzün teşkilat yapısı 1992 tarih ve 3797 sayılı Millî Eğitim Bakanlığı Teşkilat ve Görevleri Hakkında Kanunun 53. maddesine göre 1992 yılında, 18.11.2012 tarih ve 28471 sayılı Millî Eğitim Bakanlığı İl ve İlçe Müdürlükleri Yönetmeliği ile 2012 yıllarında yeniden düzenlenmiştir. İlimizin 01.01.2014 tarihinden itibaren büyükşehir statüsüne alınmasıyla birlikte il merkezimiz Efeler ilçesi olmuş, bunun sonucunda Efeler İlçe Millî Eğitim Müdürlüğü kurulmuş ve Müdürlüğümüz 17 ilçemizin bağlı olduğu Büyükşehir İl Millî Eğitim Müdürlüğü statüsüne kavuşmuştur. </w:t>
      </w:r>
    </w:p>
    <w:p w:rsidR="009C5FD0" w:rsidRDefault="009C5FD0" w:rsidP="009C5FD0">
      <w:pPr>
        <w:tabs>
          <w:tab w:val="num" w:pos="360"/>
        </w:tabs>
        <w:spacing w:after="0" w:line="240" w:lineRule="auto"/>
        <w:ind w:firstLine="709"/>
        <w:contextualSpacing/>
        <w:rPr>
          <w:rFonts w:ascii="Times New Roman" w:hAnsi="Times New Roman" w:cs="Times New Roman"/>
          <w:color w:val="000000" w:themeColor="text1"/>
          <w:sz w:val="24"/>
          <w:szCs w:val="24"/>
        </w:rPr>
      </w:pPr>
    </w:p>
    <w:p w:rsidR="002B22C1" w:rsidRDefault="002B22C1" w:rsidP="00A00B8A">
      <w:pPr>
        <w:tabs>
          <w:tab w:val="num" w:pos="360"/>
        </w:tabs>
        <w:spacing w:after="0" w:line="240" w:lineRule="auto"/>
        <w:contextualSpacing/>
        <w:rPr>
          <w:rFonts w:ascii="Times New Roman" w:hAnsi="Times New Roman" w:cs="Times New Roman"/>
          <w:color w:val="000000" w:themeColor="text1"/>
          <w:sz w:val="24"/>
          <w:szCs w:val="24"/>
        </w:rPr>
      </w:pPr>
    </w:p>
    <w:p w:rsidR="002B22C1" w:rsidRDefault="002B22C1" w:rsidP="009C5FD0">
      <w:pPr>
        <w:tabs>
          <w:tab w:val="num" w:pos="360"/>
        </w:tabs>
        <w:spacing w:after="0" w:line="240" w:lineRule="auto"/>
        <w:ind w:firstLine="709"/>
        <w:contextualSpacing/>
        <w:rPr>
          <w:rFonts w:ascii="Times New Roman" w:hAnsi="Times New Roman" w:cs="Times New Roman"/>
          <w:color w:val="000000" w:themeColor="text1"/>
          <w:sz w:val="24"/>
          <w:szCs w:val="24"/>
        </w:rPr>
      </w:pPr>
    </w:p>
    <w:p w:rsidR="002B22C1" w:rsidRPr="00A00B8A" w:rsidRDefault="000615B4" w:rsidP="000615B4">
      <w:pPr>
        <w:tabs>
          <w:tab w:val="num" w:pos="360"/>
        </w:tabs>
        <w:spacing w:after="0" w:line="240" w:lineRule="auto"/>
        <w:ind w:firstLine="709"/>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 </w:t>
      </w:r>
      <w:r w:rsidR="00A00B8A" w:rsidRPr="00A00B8A">
        <w:rPr>
          <w:rFonts w:ascii="Times New Roman" w:hAnsi="Times New Roman" w:cs="Times New Roman"/>
          <w:b/>
          <w:color w:val="000000" w:themeColor="text1"/>
          <w:sz w:val="24"/>
          <w:szCs w:val="24"/>
        </w:rPr>
        <w:t>GÖREV, YETKİ VE SORUMLULUKLARI</w:t>
      </w:r>
    </w:p>
    <w:p w:rsidR="009C5FD0" w:rsidRDefault="009C5FD0" w:rsidP="009C5FD0">
      <w:pPr>
        <w:tabs>
          <w:tab w:val="num" w:pos="360"/>
        </w:tabs>
        <w:spacing w:after="0" w:line="240" w:lineRule="auto"/>
        <w:contextualSpacing/>
        <w:rPr>
          <w:rFonts w:ascii="Times New Roman" w:hAnsi="Times New Roman" w:cs="Times New Roman"/>
          <w:color w:val="000000" w:themeColor="text1"/>
          <w:sz w:val="24"/>
          <w:szCs w:val="24"/>
        </w:rPr>
      </w:pPr>
    </w:p>
    <w:p w:rsidR="009C5FD0" w:rsidRPr="007A3466" w:rsidRDefault="009C5FD0" w:rsidP="009C5FD0">
      <w:pPr>
        <w:tabs>
          <w:tab w:val="num" w:pos="360"/>
        </w:tabs>
        <w:spacing w:after="0" w:line="240" w:lineRule="auto"/>
        <w:ind w:firstLine="709"/>
        <w:contextualSpacing/>
        <w:rPr>
          <w:rFonts w:ascii="Times New Roman" w:hAnsi="Times New Roman" w:cs="Times New Roman"/>
          <w:color w:val="000000" w:themeColor="text1"/>
          <w:sz w:val="24"/>
          <w:szCs w:val="24"/>
        </w:rPr>
      </w:pPr>
    </w:p>
    <w:p w:rsidR="009C5FD0" w:rsidRPr="007A3466" w:rsidRDefault="009C5FD0" w:rsidP="00802319">
      <w:pPr>
        <w:pStyle w:val="AralkYok"/>
        <w:ind w:firstLine="709"/>
        <w:contextualSpacing/>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Aydın İl Millî Eğitim Müdürlüğü, bünyesindeki tüm kamu kurumlarını bağlayan genel mevzuat hükümlerinin yanında aşağıda genel olarak değinilen yasa ve kanun hükmünde kararname ile görevlerini sürdürmektedir.</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T.C. Anayasası</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1739 Sayılı Millî Eğitim Temel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652 Sayılı MEB Teşkilat ve Görevleri Hakkındaki Kanun Hükmünde Kararname</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222 Sayılı Millî Eğitim Temel Kanunu </w:t>
      </w:r>
      <w:proofErr w:type="gramStart"/>
      <w:r w:rsidRPr="007A3466">
        <w:rPr>
          <w:rFonts w:ascii="Times New Roman" w:hAnsi="Times New Roman" w:cs="Times New Roman"/>
          <w:color w:val="000000" w:themeColor="text1"/>
          <w:sz w:val="24"/>
          <w:szCs w:val="24"/>
        </w:rPr>
        <w:t>(</w:t>
      </w:r>
      <w:proofErr w:type="gramEnd"/>
      <w:r w:rsidRPr="007A3466">
        <w:rPr>
          <w:rFonts w:ascii="Times New Roman" w:hAnsi="Times New Roman" w:cs="Times New Roman"/>
          <w:color w:val="000000" w:themeColor="text1"/>
          <w:sz w:val="24"/>
          <w:szCs w:val="24"/>
        </w:rPr>
        <w:t xml:space="preserve">Kabul No: 5.1.1961, RG: 12.01.1961 / 10705 </w:t>
      </w:r>
      <w:r w:rsidRPr="007A3466">
        <w:rPr>
          <w:rFonts w:ascii="Cambria Math" w:hAnsi="Cambria Math" w:cs="Times New Roman"/>
          <w:color w:val="000000" w:themeColor="text1"/>
          <w:sz w:val="24"/>
          <w:szCs w:val="24"/>
        </w:rPr>
        <w:t>‐</w:t>
      </w:r>
      <w:r w:rsidRPr="007A3466">
        <w:rPr>
          <w:rFonts w:ascii="Times New Roman" w:hAnsi="Times New Roman" w:cs="Times New Roman"/>
          <w:color w:val="000000" w:themeColor="text1"/>
          <w:sz w:val="24"/>
          <w:szCs w:val="24"/>
        </w:rPr>
        <w:t xml:space="preserve"> Son Ek ve Değişiklikler: Kanun No: 12.11.2003/ 5002, RG:21.11.2003 / </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657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Devlet Memurları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5442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İl İdaresi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3308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Mesleki Eğitim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439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Ek Ders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lastRenderedPageBreak/>
        <w:t xml:space="preserve">4306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Zorunlu İlköğretim ve Eğitim Kanunu</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MEB Personel Mevzuat Bülteni</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Taşıma Yoluyla Eğitime Erişim Yönetmeliği</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 xml:space="preserve">MEB Millî Eğitim Müdürlükleri Yönetmeliği (22175 </w:t>
      </w:r>
      <w:r w:rsidR="007D04A3" w:rsidRPr="007A3466">
        <w:rPr>
          <w:rFonts w:ascii="Times New Roman" w:hAnsi="Times New Roman" w:cs="Times New Roman"/>
          <w:color w:val="000000" w:themeColor="text1"/>
          <w:sz w:val="24"/>
          <w:szCs w:val="24"/>
        </w:rPr>
        <w:t xml:space="preserve">sayılı </w:t>
      </w:r>
      <w:r w:rsidRPr="007A3466">
        <w:rPr>
          <w:rFonts w:ascii="Times New Roman" w:hAnsi="Times New Roman" w:cs="Times New Roman"/>
          <w:color w:val="000000" w:themeColor="text1"/>
          <w:sz w:val="24"/>
          <w:szCs w:val="24"/>
        </w:rPr>
        <w:t>RG Yayınlanan)</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Millî Eğitim Bakanlığı Rehberlik ve Psikolojik Danışma Hizmetleri Yönetmeliği</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04.12.2012/202358 Sayı İl İlçe M</w:t>
      </w:r>
      <w:r w:rsidR="007D04A3">
        <w:rPr>
          <w:rFonts w:ascii="Times New Roman" w:hAnsi="Times New Roman" w:cs="Times New Roman"/>
          <w:color w:val="000000" w:themeColor="text1"/>
          <w:sz w:val="24"/>
          <w:szCs w:val="24"/>
        </w:rPr>
        <w:t>illi Eğitim Müdürlükleri</w:t>
      </w:r>
      <w:r w:rsidRPr="007A3466">
        <w:rPr>
          <w:rFonts w:ascii="Times New Roman" w:hAnsi="Times New Roman" w:cs="Times New Roman"/>
          <w:color w:val="000000" w:themeColor="text1"/>
          <w:sz w:val="24"/>
          <w:szCs w:val="24"/>
        </w:rPr>
        <w:t xml:space="preserve"> Teşkilatlanması 43 </w:t>
      </w:r>
      <w:r w:rsidR="007D04A3">
        <w:rPr>
          <w:rFonts w:ascii="Times New Roman" w:hAnsi="Times New Roman" w:cs="Times New Roman"/>
          <w:color w:val="000000" w:themeColor="text1"/>
          <w:sz w:val="24"/>
          <w:szCs w:val="24"/>
        </w:rPr>
        <w:t>sayılı</w:t>
      </w:r>
      <w:r w:rsidRPr="007A3466">
        <w:rPr>
          <w:rFonts w:ascii="Times New Roman" w:hAnsi="Times New Roman" w:cs="Times New Roman"/>
          <w:color w:val="000000" w:themeColor="text1"/>
          <w:sz w:val="24"/>
          <w:szCs w:val="24"/>
        </w:rPr>
        <w:t xml:space="preserve"> Genelge </w:t>
      </w:r>
    </w:p>
    <w:p w:rsidR="009C5FD0" w:rsidRPr="007A3466" w:rsidRDefault="009C5FD0" w:rsidP="00C776C5">
      <w:pPr>
        <w:pStyle w:val="ListeParagraf"/>
        <w:numPr>
          <w:ilvl w:val="0"/>
          <w:numId w:val="1"/>
        </w:numPr>
        <w:spacing w:before="120" w:after="120" w:line="360" w:lineRule="auto"/>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İl Millî Eğitim Müdürlüğü İç Yönergesi</w:t>
      </w:r>
    </w:p>
    <w:p w:rsidR="00A00B8A" w:rsidRPr="00A00B8A" w:rsidRDefault="009C5FD0" w:rsidP="00A00B8A">
      <w:pPr>
        <w:spacing w:after="0" w:line="360" w:lineRule="auto"/>
        <w:ind w:firstLine="708"/>
        <w:jc w:val="both"/>
        <w:rPr>
          <w:rFonts w:ascii="Times New Roman" w:hAnsi="Times New Roman" w:cs="Times New Roman"/>
          <w:color w:val="000000" w:themeColor="text1"/>
          <w:sz w:val="24"/>
          <w:szCs w:val="24"/>
        </w:rPr>
      </w:pPr>
      <w:r w:rsidRPr="007A3466">
        <w:rPr>
          <w:rFonts w:ascii="Times New Roman" w:hAnsi="Times New Roman" w:cs="Times New Roman"/>
          <w:color w:val="000000" w:themeColor="text1"/>
          <w:sz w:val="24"/>
          <w:szCs w:val="24"/>
        </w:rPr>
        <w:t>Müdürlüğümüz 18 Kasım 2012 tarih ve 28471 sayılı Resmi Gazetede yayımlanan Millî Eğitim Bakanlığı, İl ve İlçe Millî Eğitim Müdürlükleri Yönetmeliği doğrultusunda iş v</w:t>
      </w:r>
      <w:r w:rsidR="00A00B8A">
        <w:rPr>
          <w:rFonts w:ascii="Times New Roman" w:hAnsi="Times New Roman" w:cs="Times New Roman"/>
          <w:color w:val="000000" w:themeColor="text1"/>
          <w:sz w:val="24"/>
          <w:szCs w:val="24"/>
        </w:rPr>
        <w:t>e işlemlerine devam etmektedir.</w:t>
      </w:r>
    </w:p>
    <w:p w:rsidR="009C5FD0" w:rsidRDefault="009C5FD0" w:rsidP="00A00B8A">
      <w:pPr>
        <w:spacing w:after="0" w:line="360" w:lineRule="auto"/>
        <w:rPr>
          <w:rFonts w:ascii="Times New Roman" w:hAnsi="Times New Roman" w:cs="Times New Roman"/>
          <w:color w:val="C00000"/>
        </w:rPr>
      </w:pPr>
    </w:p>
    <w:p w:rsidR="009C5FD0" w:rsidRDefault="000615B4" w:rsidP="000615B4">
      <w:pPr>
        <w:spacing w:after="0" w:line="360" w:lineRule="auto"/>
        <w:ind w:firstLine="708"/>
        <w:jc w:val="center"/>
        <w:rPr>
          <w:rFonts w:ascii="Times New Roman" w:hAnsi="Times New Roman" w:cs="Times New Roman"/>
          <w:b/>
          <w:sz w:val="24"/>
          <w:szCs w:val="24"/>
        </w:rPr>
      </w:pPr>
      <w:r>
        <w:rPr>
          <w:rFonts w:ascii="Times New Roman" w:hAnsi="Times New Roman" w:cs="Times New Roman"/>
          <w:b/>
          <w:sz w:val="24"/>
          <w:szCs w:val="24"/>
        </w:rPr>
        <w:t>3-</w:t>
      </w:r>
      <w:r w:rsidR="00A00B8A" w:rsidRPr="00A00B8A">
        <w:rPr>
          <w:rFonts w:ascii="Times New Roman" w:hAnsi="Times New Roman" w:cs="Times New Roman"/>
          <w:b/>
          <w:sz w:val="24"/>
          <w:szCs w:val="24"/>
        </w:rPr>
        <w:t>TEŞKİLAT ŞEMASI</w:t>
      </w:r>
      <w:r>
        <w:rPr>
          <w:rFonts w:ascii="Times New Roman" w:hAnsi="Times New Roman" w:cs="Times New Roman"/>
          <w:b/>
          <w:sz w:val="24"/>
          <w:szCs w:val="24"/>
        </w:rPr>
        <w:t xml:space="preserve"> VE TEŞKİLAT YAPISI</w:t>
      </w:r>
    </w:p>
    <w:p w:rsidR="000615B4" w:rsidRPr="00A00B8A" w:rsidRDefault="000615B4" w:rsidP="000615B4">
      <w:pPr>
        <w:spacing w:after="0" w:line="360" w:lineRule="auto"/>
        <w:ind w:firstLine="708"/>
        <w:rPr>
          <w:rFonts w:ascii="Times New Roman" w:hAnsi="Times New Roman" w:cs="Times New Roman"/>
          <w:b/>
          <w:sz w:val="24"/>
          <w:szCs w:val="24"/>
        </w:rPr>
      </w:pPr>
      <w:r>
        <w:rPr>
          <w:rFonts w:ascii="Times New Roman" w:hAnsi="Times New Roman" w:cs="Times New Roman"/>
          <w:b/>
          <w:sz w:val="24"/>
          <w:szCs w:val="24"/>
        </w:rPr>
        <w:t>A-TEŞKİLAT ŞEMASI</w:t>
      </w:r>
    </w:p>
    <w:p w:rsidR="009C5FD0" w:rsidRDefault="005F4623" w:rsidP="00BD4FF4">
      <w:pPr>
        <w:pStyle w:val="AralkYok"/>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extent cx="5911215" cy="4700167"/>
            <wp:effectExtent l="0" t="0" r="0" b="571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1876" cy="4708644"/>
                    </a:xfrm>
                    <a:prstGeom prst="rect">
                      <a:avLst/>
                    </a:prstGeom>
                    <a:noFill/>
                    <a:ln>
                      <a:noFill/>
                    </a:ln>
                  </pic:spPr>
                </pic:pic>
              </a:graphicData>
            </a:graphic>
          </wp:inline>
        </w:drawing>
      </w:r>
    </w:p>
    <w:p w:rsidR="002162AB" w:rsidRDefault="002162AB" w:rsidP="009C5FD0">
      <w:pPr>
        <w:pStyle w:val="AralkYok"/>
        <w:rPr>
          <w:rFonts w:ascii="Times New Roman" w:hAnsi="Times New Roman" w:cs="Times New Roman"/>
          <w:b/>
          <w:color w:val="000000" w:themeColor="text1"/>
        </w:rPr>
      </w:pPr>
    </w:p>
    <w:p w:rsidR="00B1206D" w:rsidRDefault="00B1206D" w:rsidP="005F4623">
      <w:pPr>
        <w:pStyle w:val="AralkYok"/>
        <w:rPr>
          <w:rFonts w:ascii="Times New Roman" w:hAnsi="Times New Roman" w:cs="Times New Roman"/>
          <w:b/>
          <w:color w:val="000000" w:themeColor="text1"/>
        </w:rPr>
        <w:sectPr w:rsidR="00B1206D" w:rsidSect="00C22C4B">
          <w:footerReference w:type="default" r:id="rId9"/>
          <w:pgSz w:w="11907" w:h="16839" w:code="9"/>
          <w:pgMar w:top="1559" w:right="1134" w:bottom="1276" w:left="992" w:header="709" w:footer="709" w:gutter="0"/>
          <w:cols w:space="708"/>
          <w:titlePg/>
          <w:docGrid w:linePitch="360"/>
        </w:sectPr>
      </w:pPr>
    </w:p>
    <w:p w:rsidR="009C5FD0" w:rsidRPr="00A00B8A" w:rsidRDefault="000615B4" w:rsidP="000615B4">
      <w:pPr>
        <w:pStyle w:val="AralkYok"/>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B-</w:t>
      </w:r>
      <w:r w:rsidR="00A00B8A" w:rsidRPr="00A00B8A">
        <w:rPr>
          <w:rFonts w:ascii="Times New Roman" w:hAnsi="Times New Roman" w:cs="Times New Roman"/>
          <w:b/>
          <w:color w:val="000000" w:themeColor="text1"/>
          <w:sz w:val="24"/>
          <w:szCs w:val="24"/>
        </w:rPr>
        <w:t>TEŞKİLAT YAPISI</w:t>
      </w:r>
    </w:p>
    <w:p w:rsidR="009C5FD0" w:rsidRDefault="009C5FD0" w:rsidP="009C5FD0">
      <w:pPr>
        <w:pStyle w:val="AralkYok"/>
        <w:rPr>
          <w:rFonts w:ascii="Times New Roman" w:hAnsi="Times New Roman" w:cs="Times New Roman"/>
          <w:b/>
        </w:rPr>
      </w:pPr>
    </w:p>
    <w:tbl>
      <w:tblPr>
        <w:tblStyle w:val="OrtaGlgeleme1-Vurgu11"/>
        <w:tblW w:w="14307" w:type="dxa"/>
        <w:tblLook w:val="04A0" w:firstRow="1" w:lastRow="0" w:firstColumn="1" w:lastColumn="0" w:noHBand="0" w:noVBand="1"/>
      </w:tblPr>
      <w:tblGrid>
        <w:gridCol w:w="1984"/>
        <w:gridCol w:w="12323"/>
      </w:tblGrid>
      <w:tr w:rsidR="009C5FD0" w:rsidRPr="005C7ACB" w:rsidTr="00B120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rsidR="009C5FD0" w:rsidRPr="00B1206D" w:rsidRDefault="009C5FD0" w:rsidP="001D4864">
            <w:pPr>
              <w:autoSpaceDE w:val="0"/>
              <w:autoSpaceDN w:val="0"/>
              <w:adjustRightInd w:val="0"/>
              <w:jc w:val="center"/>
              <w:rPr>
                <w:rFonts w:cs="Humanist777BT-BoldB"/>
                <w:b w:val="0"/>
                <w:bCs w:val="0"/>
                <w:sz w:val="28"/>
                <w:szCs w:val="28"/>
              </w:rPr>
            </w:pPr>
            <w:r w:rsidRPr="00B1206D">
              <w:rPr>
                <w:rFonts w:cs="Humanist777BT-BoldB"/>
                <w:sz w:val="28"/>
                <w:szCs w:val="28"/>
              </w:rPr>
              <w:t>FAALİYET ALANI</w:t>
            </w:r>
          </w:p>
        </w:tc>
        <w:tc>
          <w:tcPr>
            <w:tcW w:w="12323" w:type="dxa"/>
          </w:tcPr>
          <w:p w:rsidR="009C5FD0" w:rsidRPr="00B1206D" w:rsidRDefault="009C5FD0" w:rsidP="001D4864">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Humanist777BT-BoldB"/>
                <w:b w:val="0"/>
                <w:bCs w:val="0"/>
                <w:sz w:val="28"/>
                <w:szCs w:val="28"/>
              </w:rPr>
            </w:pPr>
            <w:r w:rsidRPr="00B1206D">
              <w:rPr>
                <w:rFonts w:cs="Humanist777BT-BoldB"/>
                <w:sz w:val="28"/>
                <w:szCs w:val="28"/>
              </w:rPr>
              <w:t>HİZMETLER</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Strateji AR-GE</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Stratejik Planlama İşlemleri, Çalışma Takvimi Hazırlanması, İhtiyaç Analizlerinin Yapılması, Eğitime İlişkin İstatistiklerin Tutulması, AR-GE Çalışmaları, Projeler Koordinasyon İşlemleri, Eğitimde Kalite Yönetimi Sistemi (EKYS) İşlemleri</w:t>
            </w:r>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Denetim ve Rehberlik</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Okulların/Kurumların Teftiş ve Denetimi, Öğretmenlere Rehberlik ve İşbaşında Yetiştirme Hizmetleri, Ön İnceleme, İnceleme ve Soruşturma İşlemleri</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Eğitim-Öğretim</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proofErr w:type="gramStart"/>
            <w:r w:rsidRPr="00F7542B">
              <w:rPr>
                <w:rFonts w:cs="Humanist777BT-BoldB"/>
                <w:bCs/>
                <w:color w:val="000000" w:themeColor="text1"/>
                <w:sz w:val="24"/>
                <w:szCs w:val="24"/>
              </w:rPr>
              <w:t xml:space="preserve">Ders Dışı Faaliyet İş ve İşlemleri, Özel Eğitim Yerleştirme İşlemleri, Okul Öncesi Eğitim Ücret Tespit Çalışmaları, Eğitim Kurumu Açma-Kapama-Dönüştürme Hizmetleri, </w:t>
            </w:r>
            <w:proofErr w:type="spellStart"/>
            <w:r w:rsidRPr="00F7542B">
              <w:rPr>
                <w:rFonts w:cs="Humanist777BT-BoldB"/>
                <w:bCs/>
                <w:color w:val="000000" w:themeColor="text1"/>
                <w:sz w:val="24"/>
                <w:szCs w:val="24"/>
              </w:rPr>
              <w:t>Anmave</w:t>
            </w:r>
            <w:proofErr w:type="spellEnd"/>
            <w:r w:rsidRPr="00F7542B">
              <w:rPr>
                <w:rFonts w:cs="Humanist777BT-BoldB"/>
                <w:bCs/>
                <w:color w:val="000000" w:themeColor="text1"/>
                <w:sz w:val="24"/>
                <w:szCs w:val="24"/>
              </w:rPr>
              <w:t xml:space="preserve"> Kutlama Programlarının Yürütülmesi, Yarışmaların Düzenlenmesi ve Değerlendirilmesi İşleri, Sosyal-Kültürel-Sportif Etkinliklerle İlgili Organizasyonlar, Öğrenci Yatılılık ve Bursluluk İşlemleri, Eğitim Bölgelerinin Oluşturulması, Zümre Toplantılarının Planlanması ve Yürütülmesi, Okul Kayıt Bölge İşlemleri, İl İstihdam ve Mesleki Eğitim Kurulu İşlemleri, Öğrencileri Sınavlara Hazırlama ve Yetiştirme Kursları İş ve İşlemleri</w:t>
            </w:r>
            <w:proofErr w:type="gramEnd"/>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Halkla İlişkiler</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Bilgi Edinme Başvurularının Cevaplanması, Protokol İş ve İşlemleri, Basın-Halk-Ziyaretçilerle İlişkiler, Özel Büro Hizmetleri</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Yaygın Eğitim</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rFonts w:cs="Humanist777BT-BoldB"/>
                <w:bCs/>
                <w:color w:val="000000" w:themeColor="text1"/>
                <w:sz w:val="24"/>
                <w:szCs w:val="24"/>
              </w:rPr>
              <w:t>Beceri ve Hobi Kursları Açılış Onay İşlemleri, “Kadın Mesleki Eğitim Projesi” İş ve İşlemleri, “Okullar Hayat Olsun Projesi” ile İlgili İşlemler</w:t>
            </w:r>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Fiziki ve Mali Destek</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proofErr w:type="gramStart"/>
            <w:r w:rsidRPr="00F7542B">
              <w:rPr>
                <w:rFonts w:cs="Humanist777BT-BoldB"/>
                <w:bCs/>
                <w:color w:val="000000" w:themeColor="text1"/>
                <w:sz w:val="24"/>
                <w:szCs w:val="24"/>
              </w:rPr>
              <w:t xml:space="preserve">Sistem ve Bilgi Güvenliğinin Sağlanması, Ders Kitapları ile Eğitim </w:t>
            </w:r>
            <w:r w:rsidRPr="00F7542B">
              <w:rPr>
                <w:color w:val="000000" w:themeColor="text1"/>
                <w:sz w:val="24"/>
                <w:szCs w:val="24"/>
              </w:rPr>
              <w:t>Araç-Gereç Temini ve Dağıtımı, Taşınır Mal İşlemleri, Taşımalı Eğitim İhale ve Hak Ediş İşlemleri, Taşımalı Eğitim Yemek İhale ve Hak Ediş İşlemleri, Okul Kantin İşlemleri, Lojman ve Tesis Hizmetleri, Temizlik, Güvenlik, Isıtma, Aydınlatma ve Ulaştırma Hizmetleri, Satın Alma ve Tahakkuk Hizmetleri, Evrak Kabul, Yönlendirme Ve Dağıtım İşlemleri, Arşiv Hizmetleri, Döner Sermaye İşleri, Sivil Savunma İşlemleri, Enerji Yönetimi ile İlgili Çalışmalar, Bütçe İşlemleri (Ödenek Talepleri, Aktarımlar), Temel Eğitim Kurumları Cari Ödemeleri</w:t>
            </w:r>
            <w:proofErr w:type="gramEnd"/>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İnsan Kaynakları</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color w:val="000000" w:themeColor="text1"/>
                <w:sz w:val="24"/>
                <w:szCs w:val="24"/>
              </w:rPr>
              <w:t xml:space="preserve">Personel Maaş- Ücret ve Muhasebe İşlemleri, İŞ-KUR Toplum Yararına Çalışma Programı İşlemleri, Özlük İşlemleri, Personel Ödül İşlemleri, </w:t>
            </w:r>
            <w:proofErr w:type="spellStart"/>
            <w:r w:rsidRPr="00F7542B">
              <w:rPr>
                <w:color w:val="000000" w:themeColor="text1"/>
                <w:sz w:val="24"/>
                <w:szCs w:val="24"/>
              </w:rPr>
              <w:t>Hizmetiçi</w:t>
            </w:r>
            <w:proofErr w:type="spellEnd"/>
            <w:r w:rsidRPr="00F7542B">
              <w:rPr>
                <w:color w:val="000000" w:themeColor="text1"/>
                <w:sz w:val="24"/>
                <w:szCs w:val="24"/>
              </w:rPr>
              <w:t xml:space="preserve"> Eğitim İşlemleri, Personel Atama, Görevlendirme ve Yer Değiştirme İşlemleri, Aday Öğretmen/Memurların Adaylık Eğitim İşlemleri, Hukuk Hizmetleri, Personel Disiplin İşlemleri</w:t>
            </w:r>
          </w:p>
        </w:tc>
      </w:tr>
      <w:tr w:rsidR="009C5FD0" w:rsidRPr="005C7ACB" w:rsidTr="00B12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Bilgi ve Teknik Destek</w:t>
            </w:r>
          </w:p>
        </w:tc>
        <w:tc>
          <w:tcPr>
            <w:tcW w:w="12323" w:type="dxa"/>
            <w:shd w:val="clear" w:color="auto" w:fill="FFFFFF" w:themeFill="background1"/>
          </w:tcPr>
          <w:p w:rsidR="009C5FD0" w:rsidRPr="00F7542B" w:rsidRDefault="009C5FD0" w:rsidP="001D4864">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Humanist777BT-BoldB"/>
                <w:bCs/>
                <w:color w:val="000000" w:themeColor="text1"/>
                <w:sz w:val="24"/>
                <w:szCs w:val="24"/>
              </w:rPr>
            </w:pPr>
            <w:r w:rsidRPr="00F7542B">
              <w:rPr>
                <w:color w:val="000000" w:themeColor="text1"/>
                <w:sz w:val="24"/>
                <w:szCs w:val="24"/>
              </w:rPr>
              <w:t>MEBBİS ve e-okul Modülleri Yönetimi, Bilgi İşlem ve Otomasyon İşleri, Telefon Santral Hizmetleri,  Web Sayfaları Yönetimi, Sınav Hizmetleri</w:t>
            </w:r>
          </w:p>
        </w:tc>
      </w:tr>
      <w:tr w:rsidR="009C5FD0" w:rsidRPr="005C7ACB" w:rsidTr="00B120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548DD4" w:themeFill="text2" w:themeFillTint="99"/>
            <w:vAlign w:val="center"/>
          </w:tcPr>
          <w:p w:rsidR="009C5FD0" w:rsidRPr="00B1206D" w:rsidRDefault="009C5FD0" w:rsidP="001D4864">
            <w:pPr>
              <w:jc w:val="center"/>
              <w:rPr>
                <w:color w:val="FFFFFF" w:themeColor="background1"/>
              </w:rPr>
            </w:pPr>
            <w:r w:rsidRPr="00B1206D">
              <w:rPr>
                <w:color w:val="FFFFFF" w:themeColor="background1"/>
              </w:rPr>
              <w:t>Yatırım Destek</w:t>
            </w:r>
          </w:p>
        </w:tc>
        <w:tc>
          <w:tcPr>
            <w:tcW w:w="12323" w:type="dxa"/>
            <w:shd w:val="clear" w:color="auto" w:fill="FFFFFF" w:themeFill="background1"/>
          </w:tcPr>
          <w:p w:rsidR="009C5FD0" w:rsidRPr="00F7542B" w:rsidRDefault="009C5FD0" w:rsidP="001D48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Humanist777BT-BoldB"/>
                <w:bCs/>
                <w:color w:val="000000" w:themeColor="text1"/>
                <w:sz w:val="24"/>
                <w:szCs w:val="24"/>
              </w:rPr>
            </w:pPr>
            <w:r w:rsidRPr="00F7542B">
              <w:rPr>
                <w:color w:val="000000" w:themeColor="text1"/>
                <w:sz w:val="24"/>
                <w:szCs w:val="24"/>
              </w:rPr>
              <w:t xml:space="preserve">Arsa Kamulaştırmaları, Eğitim Binalarının Büyük ve Küçük Onarımların Yaptırılması, Yeni Eğitim Bina ve Tesisleri ile Derslik Yaptırılması, Eğitim Kurumlarının Depreme Karşı Tahkikleri, Arsa veya Bina Tahsis ve Devir İşlemleri, </w:t>
            </w:r>
            <w:r w:rsidRPr="00F7542B">
              <w:rPr>
                <w:rFonts w:eastAsia="Symbol"/>
                <w:color w:val="000000" w:themeColor="text1"/>
                <w:sz w:val="24"/>
                <w:szCs w:val="24"/>
              </w:rPr>
              <w:t>Yapıların Projelendirilmesi</w:t>
            </w:r>
          </w:p>
        </w:tc>
      </w:tr>
    </w:tbl>
    <w:p w:rsidR="000615B4" w:rsidRDefault="000615B4" w:rsidP="009C5FD0">
      <w:pPr>
        <w:pStyle w:val="AralkYok"/>
        <w:rPr>
          <w:rFonts w:ascii="Times New Roman" w:hAnsi="Times New Roman" w:cs="Times New Roman"/>
          <w:b/>
        </w:rPr>
        <w:sectPr w:rsidR="000615B4" w:rsidSect="000615B4">
          <w:pgSz w:w="16839" w:h="11907" w:orient="landscape" w:code="9"/>
          <w:pgMar w:top="992" w:right="1559" w:bottom="1134" w:left="1276" w:header="709" w:footer="709" w:gutter="0"/>
          <w:cols w:space="708"/>
          <w:titlePg/>
          <w:docGrid w:linePitch="360"/>
        </w:sectPr>
      </w:pPr>
      <w:r>
        <w:rPr>
          <w:rFonts w:ascii="Times New Roman" w:hAnsi="Times New Roman" w:cs="Times New Roman"/>
          <w:b/>
        </w:rPr>
        <w:tab/>
      </w:r>
    </w:p>
    <w:p w:rsidR="00A00B8A" w:rsidRDefault="000615B4" w:rsidP="000615B4">
      <w:pPr>
        <w:pStyle w:val="AralkYok"/>
        <w:ind w:firstLine="708"/>
        <w:jc w:val="center"/>
        <w:rPr>
          <w:rFonts w:ascii="Times New Roman" w:hAnsi="Times New Roman" w:cs="Times New Roman"/>
          <w:b/>
        </w:rPr>
      </w:pPr>
      <w:r>
        <w:rPr>
          <w:rFonts w:ascii="Times New Roman" w:hAnsi="Times New Roman" w:cs="Times New Roman"/>
          <w:b/>
        </w:rPr>
        <w:lastRenderedPageBreak/>
        <w:t>4-</w:t>
      </w:r>
      <w:r w:rsidR="00A00B8A">
        <w:rPr>
          <w:rFonts w:ascii="Times New Roman" w:hAnsi="Times New Roman" w:cs="Times New Roman"/>
          <w:b/>
        </w:rPr>
        <w:t>FİZİKSEL KAYNAKLAR</w:t>
      </w:r>
    </w:p>
    <w:p w:rsidR="00931921" w:rsidRDefault="00931921" w:rsidP="009C5FD0">
      <w:pPr>
        <w:pStyle w:val="AralkYok"/>
        <w:rPr>
          <w:rFonts w:ascii="Times New Roman" w:hAnsi="Times New Roman" w:cs="Times New Roman"/>
          <w:b/>
          <w:sz w:val="24"/>
          <w:szCs w:val="24"/>
        </w:rPr>
      </w:pPr>
    </w:p>
    <w:p w:rsidR="009C5FD0" w:rsidRDefault="009C5FD0" w:rsidP="009C5FD0">
      <w:pPr>
        <w:pStyle w:val="AralkYok"/>
        <w:spacing w:line="276" w:lineRule="auto"/>
        <w:rPr>
          <w:rFonts w:ascii="Times New Roman" w:hAnsi="Times New Roman" w:cs="Times New Roman"/>
        </w:rPr>
      </w:pPr>
    </w:p>
    <w:tbl>
      <w:tblPr>
        <w:tblStyle w:val="AkKlavuz-Vurgu11"/>
        <w:tblW w:w="8740" w:type="dxa"/>
        <w:jc w:val="center"/>
        <w:tblLook w:val="04A0" w:firstRow="1" w:lastRow="0" w:firstColumn="1" w:lastColumn="0" w:noHBand="0" w:noVBand="1"/>
      </w:tblPr>
      <w:tblGrid>
        <w:gridCol w:w="799"/>
        <w:gridCol w:w="3716"/>
        <w:gridCol w:w="2195"/>
        <w:gridCol w:w="2030"/>
      </w:tblGrid>
      <w:tr w:rsidR="008070F3" w:rsidRPr="008070F3" w:rsidTr="00B1206D">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vAlign w:val="center"/>
            <w:hideMark/>
          </w:tcPr>
          <w:p w:rsidR="008070F3" w:rsidRPr="00B1206D" w:rsidRDefault="008070F3" w:rsidP="001D4864">
            <w:pPr>
              <w:pStyle w:val="AralkYok"/>
              <w:spacing w:line="276" w:lineRule="auto"/>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 xml:space="preserve">Sıra </w:t>
            </w:r>
          </w:p>
        </w:tc>
        <w:tc>
          <w:tcPr>
            <w:tcW w:w="3716" w:type="dxa"/>
            <w:shd w:val="clear" w:color="auto" w:fill="548DD4" w:themeFill="text2" w:themeFillTint="99"/>
            <w:vAlign w:val="center"/>
            <w:hideMark/>
          </w:tcPr>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Kullanım Alanı/Türü</w:t>
            </w:r>
          </w:p>
        </w:tc>
        <w:tc>
          <w:tcPr>
            <w:tcW w:w="2195" w:type="dxa"/>
            <w:shd w:val="clear" w:color="auto" w:fill="548DD4" w:themeFill="text2" w:themeFillTint="99"/>
            <w:vAlign w:val="center"/>
            <w:hideMark/>
          </w:tcPr>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 xml:space="preserve">Bina Sayısı </w:t>
            </w:r>
          </w:p>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(Tahsisli Binalar Dâhil)</w:t>
            </w:r>
          </w:p>
        </w:tc>
        <w:tc>
          <w:tcPr>
            <w:tcW w:w="2030" w:type="dxa"/>
            <w:shd w:val="clear" w:color="auto" w:fill="548DD4" w:themeFill="text2" w:themeFillTint="99"/>
            <w:vAlign w:val="center"/>
            <w:hideMark/>
          </w:tcPr>
          <w:p w:rsidR="008070F3" w:rsidRPr="00B1206D" w:rsidRDefault="008070F3" w:rsidP="008070F3">
            <w:pPr>
              <w:pStyle w:val="AralkYok"/>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Kapasite Durumu (Yeterli/Yetersiz)</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hideMark/>
          </w:tcPr>
          <w:p w:rsidR="008070F3" w:rsidRPr="00B1206D" w:rsidRDefault="008070F3" w:rsidP="001D4864">
            <w:pPr>
              <w:pStyle w:val="AralkYok"/>
              <w:spacing w:line="276" w:lineRule="auto"/>
              <w:jc w:val="center"/>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1</w:t>
            </w:r>
          </w:p>
        </w:tc>
        <w:tc>
          <w:tcPr>
            <w:tcW w:w="3716" w:type="dxa"/>
            <w:shd w:val="clear" w:color="auto" w:fill="FFFFFF" w:themeFill="background1"/>
            <w:hideMark/>
          </w:tcPr>
          <w:p w:rsidR="008070F3" w:rsidRPr="00B1206D" w:rsidRDefault="008070F3" w:rsidP="001D4864">
            <w:pPr>
              <w:pStyle w:val="AralkYok"/>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Hizmet Binası Ek Hizmet Binası</w:t>
            </w:r>
          </w:p>
        </w:tc>
        <w:tc>
          <w:tcPr>
            <w:tcW w:w="2195" w:type="dxa"/>
            <w:shd w:val="clear" w:color="auto" w:fill="FFFFFF" w:themeFill="background1"/>
            <w:hideMark/>
          </w:tcPr>
          <w:p w:rsidR="008070F3" w:rsidRPr="00B1206D" w:rsidRDefault="008070F3" w:rsidP="00F50AE2">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19</w:t>
            </w:r>
          </w:p>
        </w:tc>
        <w:tc>
          <w:tcPr>
            <w:tcW w:w="2030" w:type="dxa"/>
            <w:shd w:val="clear" w:color="auto" w:fill="FFFFFF" w:themeFill="background1"/>
            <w:hideMark/>
          </w:tcPr>
          <w:p w:rsidR="008070F3" w:rsidRPr="00B1206D" w:rsidRDefault="008070F3" w:rsidP="008070F3">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4"/>
                <w:szCs w:val="24"/>
              </w:rPr>
            </w:pPr>
            <w:r w:rsidRPr="00B1206D">
              <w:rPr>
                <w:rFonts w:cs="Times New Roman"/>
                <w:b/>
                <w:bCs/>
                <w:color w:val="000000" w:themeColor="text1"/>
                <w:sz w:val="24"/>
                <w:szCs w:val="24"/>
              </w:rPr>
              <w:t>Yeterli</w:t>
            </w:r>
          </w:p>
        </w:tc>
      </w:tr>
      <w:tr w:rsidR="008070F3" w:rsidRPr="008070F3" w:rsidTr="00B1206D">
        <w:trPr>
          <w:cnfStyle w:val="000000010000" w:firstRow="0" w:lastRow="0" w:firstColumn="0" w:lastColumn="0" w:oddVBand="0" w:evenVBand="0" w:oddHBand="0" w:evenHBand="1"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hideMark/>
          </w:tcPr>
          <w:p w:rsidR="008070F3" w:rsidRPr="00B1206D" w:rsidRDefault="008070F3" w:rsidP="008070F3">
            <w:pPr>
              <w:pStyle w:val="AralkYok"/>
              <w:spacing w:line="276" w:lineRule="auto"/>
              <w:jc w:val="center"/>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2</w:t>
            </w:r>
          </w:p>
        </w:tc>
        <w:tc>
          <w:tcPr>
            <w:tcW w:w="3716" w:type="dxa"/>
            <w:shd w:val="clear" w:color="auto" w:fill="FFFFFF" w:themeFill="background1"/>
            <w:hideMark/>
          </w:tcPr>
          <w:p w:rsidR="008070F3" w:rsidRPr="00B1206D" w:rsidRDefault="008070F3" w:rsidP="008070F3">
            <w:pPr>
              <w:pStyle w:val="AralkYok"/>
              <w:spacing w:line="276" w:lineRule="auto"/>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Personel Lojmanı</w:t>
            </w:r>
          </w:p>
        </w:tc>
        <w:tc>
          <w:tcPr>
            <w:tcW w:w="2195" w:type="dxa"/>
            <w:shd w:val="clear" w:color="auto" w:fill="FFFFFF" w:themeFill="background1"/>
            <w:hideMark/>
          </w:tcPr>
          <w:p w:rsidR="008070F3" w:rsidRPr="00B1206D" w:rsidRDefault="008070F3" w:rsidP="008070F3">
            <w:pPr>
              <w:pStyle w:val="AralkYok"/>
              <w:spacing w:line="276" w:lineRule="auto"/>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241</w:t>
            </w:r>
          </w:p>
        </w:tc>
        <w:tc>
          <w:tcPr>
            <w:tcW w:w="2030" w:type="dxa"/>
            <w:shd w:val="clear" w:color="auto" w:fill="FFFFFF" w:themeFill="background1"/>
            <w:hideMark/>
          </w:tcPr>
          <w:p w:rsidR="008070F3" w:rsidRPr="00B1206D" w:rsidRDefault="008070F3" w:rsidP="008070F3">
            <w:pPr>
              <w:jc w:val="center"/>
              <w:cnfStyle w:val="000000010000" w:firstRow="0" w:lastRow="0" w:firstColumn="0" w:lastColumn="0" w:oddVBand="0" w:evenVBand="0" w:oddHBand="0" w:evenHBand="1" w:firstRowFirstColumn="0" w:firstRowLastColumn="0" w:lastRowFirstColumn="0" w:lastRowLastColumn="0"/>
              <w:rPr>
                <w:b/>
                <w:sz w:val="24"/>
                <w:szCs w:val="24"/>
              </w:rPr>
            </w:pPr>
            <w:r w:rsidRPr="00B1206D">
              <w:rPr>
                <w:b/>
                <w:sz w:val="24"/>
                <w:szCs w:val="24"/>
              </w:rPr>
              <w:t>Yeterli</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548DD4" w:themeFill="text2" w:themeFillTint="99"/>
            <w:hideMark/>
          </w:tcPr>
          <w:p w:rsidR="008070F3" w:rsidRPr="00B1206D" w:rsidRDefault="008070F3" w:rsidP="008070F3">
            <w:pPr>
              <w:pStyle w:val="AralkYok"/>
              <w:spacing w:line="276" w:lineRule="auto"/>
              <w:jc w:val="center"/>
              <w:rPr>
                <w:rFonts w:asciiTheme="minorHAnsi" w:hAnsiTheme="minorHAnsi" w:cs="Times New Roman"/>
                <w:color w:val="FFFFFF" w:themeColor="background1"/>
                <w:sz w:val="24"/>
                <w:szCs w:val="24"/>
              </w:rPr>
            </w:pPr>
            <w:r w:rsidRPr="00B1206D">
              <w:rPr>
                <w:rFonts w:asciiTheme="minorHAnsi" w:hAnsiTheme="minorHAnsi" w:cs="Times New Roman"/>
                <w:color w:val="FFFFFF" w:themeColor="background1"/>
                <w:sz w:val="24"/>
                <w:szCs w:val="24"/>
              </w:rPr>
              <w:t>3</w:t>
            </w:r>
          </w:p>
        </w:tc>
        <w:tc>
          <w:tcPr>
            <w:tcW w:w="3716" w:type="dxa"/>
            <w:shd w:val="clear" w:color="auto" w:fill="FFFFFF" w:themeFill="background1"/>
          </w:tcPr>
          <w:p w:rsidR="008070F3" w:rsidRPr="00B1206D" w:rsidRDefault="008070F3" w:rsidP="008070F3">
            <w:pPr>
              <w:pStyle w:val="AralkYok"/>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Misafirhane (öğretmenevleri bünyesinde)</w:t>
            </w:r>
          </w:p>
        </w:tc>
        <w:tc>
          <w:tcPr>
            <w:tcW w:w="2195" w:type="dxa"/>
            <w:shd w:val="clear" w:color="auto" w:fill="FFFFFF" w:themeFill="background1"/>
          </w:tcPr>
          <w:p w:rsidR="008070F3" w:rsidRPr="00B1206D" w:rsidRDefault="008070F3" w:rsidP="008070F3">
            <w:pPr>
              <w:pStyle w:val="AralkYok"/>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7</w:t>
            </w:r>
          </w:p>
        </w:tc>
        <w:tc>
          <w:tcPr>
            <w:tcW w:w="2030" w:type="dxa"/>
            <w:shd w:val="clear" w:color="auto" w:fill="FFFFFF" w:themeFill="background1"/>
            <w:hideMark/>
          </w:tcPr>
          <w:p w:rsidR="008070F3" w:rsidRPr="00B1206D" w:rsidRDefault="008070F3" w:rsidP="008070F3">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1206D">
              <w:rPr>
                <w:b/>
                <w:sz w:val="24"/>
                <w:szCs w:val="24"/>
              </w:rPr>
              <w:t>Yeterli</w:t>
            </w:r>
          </w:p>
        </w:tc>
      </w:tr>
    </w:tbl>
    <w:p w:rsidR="009C5FD0" w:rsidRDefault="009C5FD0" w:rsidP="009C5FD0">
      <w:pPr>
        <w:pStyle w:val="AralkYok"/>
        <w:spacing w:line="276" w:lineRule="auto"/>
        <w:rPr>
          <w:rFonts w:ascii="Times New Roman" w:hAnsi="Times New Roman" w:cs="Times New Roman"/>
        </w:rPr>
      </w:pPr>
    </w:p>
    <w:p w:rsidR="00A00B8A" w:rsidRDefault="00A00B8A" w:rsidP="009C5FD0">
      <w:pPr>
        <w:pStyle w:val="AralkYok"/>
        <w:rPr>
          <w:rFonts w:ascii="Times New Roman" w:hAnsi="Times New Roman" w:cs="Times New Roman"/>
          <w:b/>
          <w:sz w:val="24"/>
          <w:szCs w:val="24"/>
        </w:rPr>
      </w:pPr>
      <w:r>
        <w:rPr>
          <w:rFonts w:ascii="Times New Roman" w:hAnsi="Times New Roman" w:cs="Times New Roman"/>
          <w:b/>
          <w:sz w:val="24"/>
          <w:szCs w:val="24"/>
        </w:rPr>
        <w:tab/>
      </w:r>
    </w:p>
    <w:p w:rsidR="009C5FD0" w:rsidRDefault="000615B4" w:rsidP="000615B4">
      <w:pPr>
        <w:pStyle w:val="AralkYok"/>
        <w:ind w:firstLine="708"/>
        <w:jc w:val="center"/>
        <w:rPr>
          <w:rFonts w:ascii="Times New Roman" w:hAnsi="Times New Roman" w:cs="Times New Roman"/>
          <w:b/>
          <w:sz w:val="24"/>
          <w:szCs w:val="24"/>
        </w:rPr>
      </w:pPr>
      <w:r>
        <w:rPr>
          <w:rFonts w:ascii="Times New Roman" w:hAnsi="Times New Roman" w:cs="Times New Roman"/>
          <w:b/>
          <w:sz w:val="24"/>
          <w:szCs w:val="24"/>
        </w:rPr>
        <w:t>5-</w:t>
      </w:r>
      <w:r w:rsidR="00A00B8A">
        <w:rPr>
          <w:rFonts w:ascii="Times New Roman" w:hAnsi="Times New Roman" w:cs="Times New Roman"/>
          <w:b/>
          <w:sz w:val="24"/>
          <w:szCs w:val="24"/>
        </w:rPr>
        <w:t>ARAÇ VE İŞ MAKİNESİ PARK LİSTESİ</w:t>
      </w:r>
    </w:p>
    <w:p w:rsidR="009C5FD0" w:rsidRDefault="009C5FD0" w:rsidP="00A00B8A">
      <w:pPr>
        <w:pStyle w:val="AralkYok"/>
        <w:rPr>
          <w:rFonts w:ascii="Times New Roman" w:hAnsi="Times New Roman" w:cs="Times New Roman"/>
          <w:b/>
          <w:sz w:val="24"/>
          <w:szCs w:val="24"/>
        </w:rPr>
      </w:pPr>
    </w:p>
    <w:p w:rsidR="009C5FD0" w:rsidRDefault="009C5FD0" w:rsidP="009C5FD0">
      <w:pPr>
        <w:pStyle w:val="AralkYok"/>
        <w:jc w:val="center"/>
        <w:rPr>
          <w:rFonts w:ascii="Times New Roman" w:hAnsi="Times New Roman" w:cs="Times New Roman"/>
          <w:b/>
          <w:sz w:val="24"/>
          <w:szCs w:val="24"/>
        </w:rPr>
      </w:pPr>
    </w:p>
    <w:tbl>
      <w:tblPr>
        <w:tblStyle w:val="AkKlavuz-Vurgu11"/>
        <w:tblW w:w="6549" w:type="dxa"/>
        <w:jc w:val="center"/>
        <w:tblLook w:val="04A0" w:firstRow="1" w:lastRow="0" w:firstColumn="1" w:lastColumn="0" w:noHBand="0" w:noVBand="1"/>
      </w:tblPr>
      <w:tblGrid>
        <w:gridCol w:w="740"/>
        <w:gridCol w:w="2575"/>
        <w:gridCol w:w="3234"/>
      </w:tblGrid>
      <w:tr w:rsidR="008070F3" w:rsidRPr="008070F3" w:rsidTr="00B1206D">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8070F3" w:rsidP="001D4864">
            <w:pPr>
              <w:pStyle w:val="AralkYok"/>
              <w:jc w:val="center"/>
              <w:rPr>
                <w:rFonts w:asciiTheme="minorHAnsi" w:hAnsiTheme="minorHAnsi" w:cs="Times New Roman"/>
                <w:color w:val="FFFFFF" w:themeColor="background1"/>
                <w:sz w:val="24"/>
                <w:szCs w:val="24"/>
              </w:rPr>
            </w:pPr>
            <w:r w:rsidRPr="00B1206D">
              <w:rPr>
                <w:rFonts w:asciiTheme="minorHAnsi" w:hAnsiTheme="minorHAnsi" w:cs="Times New Roman"/>
                <w:bCs w:val="0"/>
                <w:color w:val="FFFFFF" w:themeColor="background1"/>
                <w:sz w:val="24"/>
                <w:szCs w:val="24"/>
              </w:rPr>
              <w:t>Sıra</w:t>
            </w:r>
          </w:p>
        </w:tc>
        <w:tc>
          <w:tcPr>
            <w:tcW w:w="2575" w:type="dxa"/>
            <w:shd w:val="clear" w:color="auto" w:fill="548DD4" w:themeFill="text2" w:themeFillTint="99"/>
            <w:hideMark/>
          </w:tcPr>
          <w:p w:rsidR="009C5FD0" w:rsidRPr="00B1206D" w:rsidRDefault="009C5FD0" w:rsidP="008070F3">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FFFFFF" w:themeColor="background1"/>
                <w:sz w:val="24"/>
                <w:szCs w:val="24"/>
              </w:rPr>
            </w:pPr>
            <w:r w:rsidRPr="00B1206D">
              <w:rPr>
                <w:rFonts w:asciiTheme="minorHAnsi" w:hAnsiTheme="minorHAnsi" w:cs="Times New Roman"/>
                <w:bCs w:val="0"/>
                <w:color w:val="FFFFFF" w:themeColor="background1"/>
                <w:sz w:val="24"/>
                <w:szCs w:val="24"/>
              </w:rPr>
              <w:t>Araç/Makine Cinsi</w:t>
            </w:r>
          </w:p>
        </w:tc>
        <w:tc>
          <w:tcPr>
            <w:tcW w:w="3234" w:type="dxa"/>
            <w:shd w:val="clear" w:color="auto" w:fill="548DD4" w:themeFill="text2" w:themeFillTint="99"/>
            <w:hideMark/>
          </w:tcPr>
          <w:p w:rsidR="009C5FD0" w:rsidRPr="00B1206D" w:rsidRDefault="009C5FD0" w:rsidP="008070F3">
            <w:pPr>
              <w:pStyle w:val="AralkYok"/>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color w:val="000000" w:themeColor="text1"/>
                <w:sz w:val="24"/>
                <w:szCs w:val="24"/>
              </w:rPr>
            </w:pPr>
            <w:r w:rsidRPr="00B1206D">
              <w:rPr>
                <w:rFonts w:asciiTheme="minorHAnsi" w:hAnsiTheme="minorHAnsi" w:cs="Times New Roman"/>
                <w:bCs w:val="0"/>
                <w:color w:val="FFFFFF" w:themeColor="background1"/>
                <w:sz w:val="24"/>
                <w:szCs w:val="24"/>
              </w:rPr>
              <w:t>Adet</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9C5FD0" w:rsidP="001D4864">
            <w:pPr>
              <w:pStyle w:val="AralkYok"/>
              <w:jc w:val="center"/>
              <w:rPr>
                <w:rFonts w:asciiTheme="minorHAnsi" w:hAnsiTheme="minorHAnsi" w:cs="Times New Roman"/>
                <w:b w:val="0"/>
                <w:color w:val="FFFFFF" w:themeColor="background1"/>
                <w:sz w:val="24"/>
                <w:szCs w:val="24"/>
              </w:rPr>
            </w:pPr>
            <w:r w:rsidRPr="00B1206D">
              <w:rPr>
                <w:rFonts w:asciiTheme="minorHAnsi" w:hAnsiTheme="minorHAnsi" w:cs="Times New Roman"/>
                <w:b w:val="0"/>
                <w:bCs w:val="0"/>
                <w:color w:val="FFFFFF" w:themeColor="background1"/>
                <w:sz w:val="24"/>
                <w:szCs w:val="24"/>
              </w:rPr>
              <w:t>1</w:t>
            </w:r>
          </w:p>
        </w:tc>
        <w:tc>
          <w:tcPr>
            <w:tcW w:w="2575" w:type="dxa"/>
            <w:shd w:val="clear" w:color="auto" w:fill="FFFFFF" w:themeFill="background1"/>
            <w:hideMark/>
          </w:tcPr>
          <w:p w:rsidR="009C5FD0" w:rsidRPr="00B1206D"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Binek Araç</w:t>
            </w:r>
          </w:p>
        </w:tc>
        <w:tc>
          <w:tcPr>
            <w:tcW w:w="3234" w:type="dxa"/>
            <w:shd w:val="clear" w:color="auto" w:fill="FFFFFF" w:themeFill="background1"/>
            <w:hideMark/>
          </w:tcPr>
          <w:p w:rsidR="009C5FD0" w:rsidRPr="00B1206D" w:rsidRDefault="00103BF4" w:rsidP="001D486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30</w:t>
            </w:r>
          </w:p>
        </w:tc>
      </w:tr>
      <w:tr w:rsidR="008070F3" w:rsidRPr="008070F3" w:rsidTr="00B1206D">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9C5FD0" w:rsidP="001D4864">
            <w:pPr>
              <w:pStyle w:val="AralkYok"/>
              <w:jc w:val="center"/>
              <w:rPr>
                <w:rFonts w:asciiTheme="minorHAnsi" w:hAnsiTheme="minorHAnsi" w:cs="Times New Roman"/>
                <w:b w:val="0"/>
                <w:color w:val="FFFFFF" w:themeColor="background1"/>
                <w:sz w:val="24"/>
                <w:szCs w:val="24"/>
              </w:rPr>
            </w:pPr>
            <w:r w:rsidRPr="00B1206D">
              <w:rPr>
                <w:rFonts w:asciiTheme="minorHAnsi" w:hAnsiTheme="minorHAnsi" w:cs="Times New Roman"/>
                <w:b w:val="0"/>
                <w:bCs w:val="0"/>
                <w:color w:val="FFFFFF" w:themeColor="background1"/>
                <w:sz w:val="24"/>
                <w:szCs w:val="24"/>
              </w:rPr>
              <w:t>2</w:t>
            </w:r>
          </w:p>
        </w:tc>
        <w:tc>
          <w:tcPr>
            <w:tcW w:w="2575" w:type="dxa"/>
            <w:shd w:val="clear" w:color="auto" w:fill="FFFFFF" w:themeFill="background1"/>
            <w:hideMark/>
          </w:tcPr>
          <w:p w:rsidR="009C5FD0" w:rsidRPr="00B1206D" w:rsidRDefault="00103BF4" w:rsidP="001D4864">
            <w:pPr>
              <w:pStyle w:val="AralkYok"/>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color w:val="000000" w:themeColor="text1"/>
                <w:sz w:val="24"/>
                <w:szCs w:val="24"/>
              </w:rPr>
              <w:t>Pikap</w:t>
            </w:r>
          </w:p>
        </w:tc>
        <w:tc>
          <w:tcPr>
            <w:tcW w:w="3234" w:type="dxa"/>
            <w:shd w:val="clear" w:color="auto" w:fill="FFFFFF" w:themeFill="background1"/>
            <w:hideMark/>
          </w:tcPr>
          <w:p w:rsidR="009C5FD0" w:rsidRPr="00B1206D" w:rsidRDefault="00103BF4" w:rsidP="001D4864">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2</w:t>
            </w:r>
          </w:p>
        </w:tc>
      </w:tr>
      <w:tr w:rsidR="008070F3" w:rsidRPr="008070F3" w:rsidTr="00B1206D">
        <w:trPr>
          <w:cnfStyle w:val="000000100000" w:firstRow="0" w:lastRow="0" w:firstColumn="0" w:lastColumn="0" w:oddVBand="0" w:evenVBand="0" w:oddHBand="1"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740" w:type="dxa"/>
            <w:shd w:val="clear" w:color="auto" w:fill="548DD4" w:themeFill="text2" w:themeFillTint="99"/>
            <w:hideMark/>
          </w:tcPr>
          <w:p w:rsidR="009C5FD0" w:rsidRPr="00B1206D" w:rsidRDefault="009C5FD0" w:rsidP="001D4864">
            <w:pPr>
              <w:pStyle w:val="AralkYok"/>
              <w:jc w:val="center"/>
              <w:rPr>
                <w:rFonts w:asciiTheme="minorHAnsi" w:hAnsiTheme="minorHAnsi" w:cs="Times New Roman"/>
                <w:b w:val="0"/>
                <w:color w:val="FFFFFF" w:themeColor="background1"/>
                <w:sz w:val="24"/>
                <w:szCs w:val="24"/>
              </w:rPr>
            </w:pPr>
            <w:r w:rsidRPr="00B1206D">
              <w:rPr>
                <w:rFonts w:asciiTheme="minorHAnsi" w:hAnsiTheme="minorHAnsi" w:cs="Times New Roman"/>
                <w:b w:val="0"/>
                <w:bCs w:val="0"/>
                <w:color w:val="FFFFFF" w:themeColor="background1"/>
                <w:sz w:val="24"/>
                <w:szCs w:val="24"/>
              </w:rPr>
              <w:t>3</w:t>
            </w:r>
          </w:p>
        </w:tc>
        <w:tc>
          <w:tcPr>
            <w:tcW w:w="2575" w:type="dxa"/>
            <w:shd w:val="clear" w:color="auto" w:fill="FFFFFF" w:themeFill="background1"/>
            <w:hideMark/>
          </w:tcPr>
          <w:p w:rsidR="009C5FD0" w:rsidRPr="00B1206D"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Minibüs</w:t>
            </w:r>
          </w:p>
        </w:tc>
        <w:tc>
          <w:tcPr>
            <w:tcW w:w="3234" w:type="dxa"/>
            <w:shd w:val="clear" w:color="auto" w:fill="FFFFFF" w:themeFill="background1"/>
            <w:hideMark/>
          </w:tcPr>
          <w:p w:rsidR="009C5FD0" w:rsidRPr="00B1206D" w:rsidRDefault="00103BF4" w:rsidP="001D4864">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4"/>
                <w:szCs w:val="24"/>
              </w:rPr>
            </w:pPr>
            <w:r w:rsidRPr="00B1206D">
              <w:rPr>
                <w:rFonts w:cs="Times New Roman"/>
                <w:bCs/>
                <w:color w:val="000000" w:themeColor="text1"/>
                <w:sz w:val="24"/>
                <w:szCs w:val="24"/>
              </w:rPr>
              <w:t>10</w:t>
            </w:r>
          </w:p>
        </w:tc>
      </w:tr>
    </w:tbl>
    <w:p w:rsidR="00B1206D" w:rsidRDefault="00B1206D" w:rsidP="000615B4">
      <w:pPr>
        <w:pStyle w:val="AralkYok"/>
        <w:rPr>
          <w:rFonts w:ascii="Times New Roman" w:hAnsi="Times New Roman" w:cs="Times New Roman"/>
          <w:b/>
          <w:sz w:val="24"/>
          <w:szCs w:val="24"/>
        </w:rPr>
      </w:pPr>
    </w:p>
    <w:p w:rsidR="00B1206D" w:rsidRDefault="00B1206D" w:rsidP="00A00B8A">
      <w:pPr>
        <w:pStyle w:val="AralkYok"/>
        <w:jc w:val="center"/>
        <w:rPr>
          <w:rFonts w:ascii="Times New Roman" w:hAnsi="Times New Roman" w:cs="Times New Roman"/>
          <w:b/>
          <w:sz w:val="24"/>
          <w:szCs w:val="24"/>
        </w:rPr>
      </w:pPr>
    </w:p>
    <w:p w:rsidR="00A00B8A" w:rsidRDefault="000615B4" w:rsidP="00A00B8A">
      <w:pPr>
        <w:pStyle w:val="AralkYok"/>
        <w:jc w:val="center"/>
        <w:rPr>
          <w:rFonts w:ascii="Times New Roman" w:hAnsi="Times New Roman" w:cs="Times New Roman"/>
          <w:b/>
          <w:sz w:val="24"/>
          <w:szCs w:val="24"/>
        </w:rPr>
      </w:pPr>
      <w:r>
        <w:rPr>
          <w:rFonts w:ascii="Times New Roman" w:hAnsi="Times New Roman" w:cs="Times New Roman"/>
          <w:b/>
          <w:sz w:val="24"/>
          <w:szCs w:val="24"/>
        </w:rPr>
        <w:t>6-</w:t>
      </w:r>
      <w:r w:rsidR="00A00B8A">
        <w:rPr>
          <w:rFonts w:ascii="Times New Roman" w:hAnsi="Times New Roman" w:cs="Times New Roman"/>
          <w:b/>
          <w:sz w:val="24"/>
          <w:szCs w:val="24"/>
        </w:rPr>
        <w:t>İNSAN KAYNAKLARI</w:t>
      </w:r>
    </w:p>
    <w:p w:rsidR="00A00B8A" w:rsidRDefault="00A00B8A" w:rsidP="00A00B8A">
      <w:pPr>
        <w:pStyle w:val="AralkYok"/>
        <w:jc w:val="both"/>
        <w:rPr>
          <w:rFonts w:ascii="Times New Roman" w:hAnsi="Times New Roman" w:cs="Times New Roman"/>
          <w:b/>
          <w:sz w:val="24"/>
          <w:szCs w:val="24"/>
        </w:rPr>
      </w:pPr>
    </w:p>
    <w:p w:rsidR="00A00B8A" w:rsidRDefault="000615B4" w:rsidP="00B1206D">
      <w:pPr>
        <w:pStyle w:val="AralkYok"/>
        <w:ind w:firstLine="708"/>
        <w:jc w:val="both"/>
        <w:rPr>
          <w:rFonts w:ascii="Times New Roman" w:hAnsi="Times New Roman" w:cs="Times New Roman"/>
          <w:b/>
          <w:sz w:val="24"/>
          <w:szCs w:val="24"/>
        </w:rPr>
      </w:pPr>
      <w:r>
        <w:rPr>
          <w:rFonts w:ascii="Times New Roman" w:hAnsi="Times New Roman" w:cs="Times New Roman"/>
          <w:b/>
          <w:sz w:val="24"/>
          <w:szCs w:val="24"/>
        </w:rPr>
        <w:t>A-</w:t>
      </w:r>
      <w:r w:rsidR="00A00B8A">
        <w:rPr>
          <w:rFonts w:ascii="Times New Roman" w:hAnsi="Times New Roman" w:cs="Times New Roman"/>
          <w:b/>
          <w:sz w:val="24"/>
          <w:szCs w:val="24"/>
        </w:rPr>
        <w:t>HİZMET SINIFINA GÖRE PERSONEL DURUMU</w:t>
      </w:r>
    </w:p>
    <w:p w:rsidR="009C5FD0" w:rsidRDefault="009C5FD0" w:rsidP="009C5FD0">
      <w:pPr>
        <w:pStyle w:val="AralkYok"/>
        <w:jc w:val="center"/>
        <w:rPr>
          <w:rFonts w:ascii="Times New Roman" w:hAnsi="Times New Roman" w:cs="Times New Roman"/>
          <w:b/>
          <w:sz w:val="24"/>
          <w:szCs w:val="24"/>
        </w:rPr>
      </w:pPr>
    </w:p>
    <w:p w:rsidR="009C5FD0" w:rsidRDefault="009C5FD0" w:rsidP="009C5FD0">
      <w:pPr>
        <w:pStyle w:val="AralkYok"/>
        <w:jc w:val="center"/>
        <w:rPr>
          <w:rFonts w:ascii="Times New Roman" w:hAnsi="Times New Roman" w:cs="Times New Roman"/>
          <w:b/>
          <w:sz w:val="24"/>
          <w:szCs w:val="24"/>
        </w:rPr>
      </w:pPr>
    </w:p>
    <w:tbl>
      <w:tblPr>
        <w:tblStyle w:val="AkKlavuz-Vurgu11"/>
        <w:tblW w:w="8755" w:type="dxa"/>
        <w:jc w:val="center"/>
        <w:tblLook w:val="04A0" w:firstRow="1" w:lastRow="0" w:firstColumn="1" w:lastColumn="0" w:noHBand="0" w:noVBand="1"/>
      </w:tblPr>
      <w:tblGrid>
        <w:gridCol w:w="1772"/>
        <w:gridCol w:w="4148"/>
        <w:gridCol w:w="2835"/>
      </w:tblGrid>
      <w:tr w:rsidR="009C5FD0" w:rsidRPr="000615B4" w:rsidTr="00B1206D">
        <w:trPr>
          <w:cnfStyle w:val="100000000000" w:firstRow="1" w:lastRow="0" w:firstColumn="0" w:lastColumn="0" w:oddVBand="0" w:evenVBand="0" w:oddHBand="0"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548DD4" w:themeFill="text2" w:themeFillTint="99"/>
          </w:tcPr>
          <w:p w:rsidR="009C5FD0" w:rsidRPr="000615B4" w:rsidRDefault="009C5FD0" w:rsidP="001D4864">
            <w:pPr>
              <w:pStyle w:val="AralkYok"/>
              <w:rPr>
                <w:rFonts w:ascii="Times New Roman" w:hAnsi="Times New Roman" w:cs="Times New Roman"/>
                <w:color w:val="FFFFFF" w:themeColor="background1"/>
              </w:rPr>
            </w:pPr>
          </w:p>
        </w:tc>
        <w:tc>
          <w:tcPr>
            <w:tcW w:w="4148" w:type="dxa"/>
            <w:tcBorders>
              <w:right w:val="single" w:sz="4" w:space="0" w:color="auto"/>
            </w:tcBorders>
            <w:shd w:val="clear" w:color="auto" w:fill="548DD4" w:themeFill="text2" w:themeFillTint="99"/>
            <w:hideMark/>
          </w:tcPr>
          <w:p w:rsidR="009C5FD0" w:rsidRPr="000615B4"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0615B4">
              <w:rPr>
                <w:rFonts w:ascii="Times New Roman" w:hAnsi="Times New Roman" w:cs="Times New Roman"/>
                <w:bCs w:val="0"/>
                <w:color w:val="FFFFFF" w:themeColor="background1"/>
              </w:rPr>
              <w:t>Hizmet Sınıfı</w:t>
            </w:r>
          </w:p>
        </w:tc>
        <w:tc>
          <w:tcPr>
            <w:tcW w:w="2835" w:type="dxa"/>
            <w:tcBorders>
              <w:left w:val="single" w:sz="4" w:space="0" w:color="auto"/>
              <w:right w:val="single" w:sz="4" w:space="0" w:color="auto"/>
            </w:tcBorders>
            <w:shd w:val="clear" w:color="auto" w:fill="548DD4" w:themeFill="text2" w:themeFillTint="99"/>
          </w:tcPr>
          <w:p w:rsidR="009C5FD0" w:rsidRPr="000615B4"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0615B4">
              <w:rPr>
                <w:rFonts w:ascii="Times New Roman" w:hAnsi="Times New Roman" w:cs="Times New Roman"/>
                <w:bCs w:val="0"/>
                <w:color w:val="FFFFFF" w:themeColor="background1"/>
              </w:rPr>
              <w:t>Personel Sayısı</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154"/>
          <w:jc w:val="center"/>
        </w:trPr>
        <w:tc>
          <w:tcPr>
            <w:cnfStyle w:val="001000000000" w:firstRow="0" w:lastRow="0" w:firstColumn="1" w:lastColumn="0" w:oddVBand="0" w:evenVBand="0" w:oddHBand="0" w:evenHBand="0" w:firstRowFirstColumn="0" w:firstRowLastColumn="0" w:lastRowFirstColumn="0" w:lastRowLastColumn="0"/>
            <w:tcW w:w="1772" w:type="dxa"/>
            <w:vMerge w:val="restart"/>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r w:rsidRPr="000615B4">
              <w:rPr>
                <w:rFonts w:eastAsia="Times New Roman" w:cs="Times New Roman"/>
                <w:color w:val="FFFFFF" w:themeColor="background1"/>
              </w:rPr>
              <w:t>Genel İdare Hizmetleri</w:t>
            </w:r>
          </w:p>
        </w:tc>
        <w:tc>
          <w:tcPr>
            <w:tcW w:w="4148" w:type="dxa"/>
            <w:tcBorders>
              <w:right w:val="single" w:sz="4" w:space="0" w:color="auto"/>
            </w:tcBorders>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615B4">
              <w:rPr>
                <w:rFonts w:eastAsia="Times New Roman" w:cs="Times New Roman"/>
              </w:rPr>
              <w:t>Eğitim Uzmanı</w:t>
            </w:r>
          </w:p>
        </w:tc>
        <w:tc>
          <w:tcPr>
            <w:tcW w:w="2835" w:type="dxa"/>
            <w:tcBorders>
              <w:left w:val="single" w:sz="4" w:space="0" w:color="auto"/>
            </w:tcBorders>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19</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0615B4">
              <w:rPr>
                <w:rFonts w:eastAsia="Times New Roman" w:cs="Times New Roman"/>
              </w:rPr>
              <w:t>Araştırmacı</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3</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615B4">
              <w:rPr>
                <w:rFonts w:eastAsia="Times New Roman" w:cs="Times New Roman"/>
              </w:rPr>
              <w:t>Sivil Savunma Uzmanı</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1</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0615B4">
              <w:rPr>
                <w:rFonts w:eastAsia="Times New Roman" w:cs="Times New Roman"/>
              </w:rPr>
              <w:t>Şef</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118</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imes New Roman" w:cs="Times New Roman"/>
                <w:color w:val="FFFFFF" w:themeColor="background1"/>
              </w:rPr>
            </w:pPr>
          </w:p>
        </w:tc>
        <w:tc>
          <w:tcPr>
            <w:tcW w:w="4148" w:type="dxa"/>
            <w:shd w:val="clear" w:color="auto" w:fill="FFFFFF" w:themeFill="background1"/>
            <w:hideMark/>
          </w:tcPr>
          <w:p w:rsidR="009C5FD0" w:rsidRPr="000615B4" w:rsidRDefault="00931921"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0615B4">
              <w:rPr>
                <w:rFonts w:eastAsia="Times New Roman" w:cs="Times New Roman"/>
              </w:rPr>
              <w:t>VHKİ</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211</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Bilgi İşlem</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13</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Memur</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192</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Sayman</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5</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Ambar Memuru</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2</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Şoför</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13</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val="restart"/>
            <w:tcBorders>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r w:rsidRPr="000615B4">
              <w:rPr>
                <w:rFonts w:eastAsia="Tahoma" w:cs="Times New Roman"/>
                <w:color w:val="FFFFFF" w:themeColor="background1"/>
                <w:kern w:val="24"/>
              </w:rPr>
              <w:t xml:space="preserve">Yardımcı </w:t>
            </w:r>
            <w:proofErr w:type="spellStart"/>
            <w:r w:rsidRPr="000615B4">
              <w:rPr>
                <w:rFonts w:eastAsia="Tahoma" w:cs="Times New Roman"/>
                <w:color w:val="FFFFFF" w:themeColor="background1"/>
                <w:kern w:val="24"/>
              </w:rPr>
              <w:t>Hiz</w:t>
            </w:r>
            <w:proofErr w:type="spellEnd"/>
            <w:r w:rsidRPr="000615B4">
              <w:rPr>
                <w:rFonts w:eastAsia="Tahoma" w:cs="Times New Roman"/>
                <w:color w:val="FFFFFF" w:themeColor="background1"/>
                <w:kern w:val="24"/>
              </w:rPr>
              <w:t>.</w:t>
            </w: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Hizmetli</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426</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Kaloriferci</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1</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tcBorders>
              <w:left w:val="single" w:sz="4" w:space="0" w:color="auto"/>
            </w:tcBorders>
            <w:shd w:val="clear" w:color="auto" w:fill="FFFFFF" w:themeFill="background1"/>
            <w:hideMark/>
          </w:tcPr>
          <w:p w:rsidR="009C5FD0" w:rsidRPr="000615B4" w:rsidRDefault="00931921"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G. Per. 4-C</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64</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bottom w:val="single" w:sz="4" w:space="0" w:color="auto"/>
              <w:right w:val="single" w:sz="4" w:space="0" w:color="auto"/>
            </w:tcBorders>
            <w:shd w:val="clear" w:color="auto" w:fill="548DD4" w:themeFill="text2" w:themeFillTint="99"/>
            <w:vAlign w:val="center"/>
          </w:tcPr>
          <w:p w:rsidR="009C5FD0" w:rsidRPr="000615B4" w:rsidRDefault="009C5FD0" w:rsidP="001D4864">
            <w:pPr>
              <w:contextualSpacing/>
              <w:jc w:val="center"/>
              <w:textAlignment w:val="center"/>
              <w:rPr>
                <w:rFonts w:eastAsia="Tahoma" w:cs="Times New Roman"/>
                <w:color w:val="FFFFFF" w:themeColor="background1"/>
                <w:kern w:val="24"/>
              </w:rPr>
            </w:pP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010000" w:firstRow="0" w:lastRow="0" w:firstColumn="0" w:lastColumn="0" w:oddVBand="0" w:evenVBand="0" w:oddHBand="0" w:evenHBand="1"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Sürekli İşçi</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70</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val="restart"/>
            <w:tcBorders>
              <w:top w:val="single" w:sz="4" w:space="0" w:color="auto"/>
              <w:right w:val="single" w:sz="4" w:space="0" w:color="auto"/>
            </w:tcBorders>
            <w:shd w:val="clear" w:color="auto" w:fill="548DD4" w:themeFill="text2" w:themeFillTint="99"/>
            <w:vAlign w:val="center"/>
          </w:tcPr>
          <w:p w:rsidR="009C5FD0" w:rsidRPr="000615B4" w:rsidRDefault="009C5FD0" w:rsidP="001D4864">
            <w:pPr>
              <w:pStyle w:val="AralkYok"/>
              <w:jc w:val="center"/>
              <w:rPr>
                <w:rFonts w:eastAsia="Tahoma" w:cs="Times New Roman"/>
                <w:color w:val="FFFFFF" w:themeColor="background1"/>
                <w:kern w:val="24"/>
              </w:rPr>
            </w:pPr>
            <w:r w:rsidRPr="000615B4">
              <w:rPr>
                <w:rFonts w:ascii="Times New Roman" w:hAnsi="Times New Roman" w:cs="Times New Roman"/>
                <w:color w:val="FFFFFF" w:themeColor="background1"/>
              </w:rPr>
              <w:t xml:space="preserve">Teknik </w:t>
            </w:r>
            <w:proofErr w:type="spellStart"/>
            <w:r w:rsidRPr="000615B4">
              <w:rPr>
                <w:rFonts w:ascii="Times New Roman" w:hAnsi="Times New Roman" w:cs="Times New Roman"/>
                <w:color w:val="FFFFFF" w:themeColor="background1"/>
              </w:rPr>
              <w:t>Hiz</w:t>
            </w:r>
            <w:proofErr w:type="spellEnd"/>
            <w:r w:rsidRPr="000615B4">
              <w:rPr>
                <w:rFonts w:ascii="Times New Roman" w:hAnsi="Times New Roman" w:cs="Times New Roman"/>
                <w:color w:val="FFFFFF" w:themeColor="background1"/>
              </w:rPr>
              <w:t>.</w:t>
            </w:r>
          </w:p>
        </w:tc>
        <w:tc>
          <w:tcPr>
            <w:tcW w:w="4148" w:type="dxa"/>
            <w:tcBorders>
              <w:left w:val="single" w:sz="4" w:space="0" w:color="auto"/>
            </w:tcBorders>
            <w:shd w:val="clear" w:color="auto" w:fill="FFFFFF" w:themeFill="background1"/>
            <w:hideMark/>
          </w:tcPr>
          <w:p w:rsidR="009C5FD0" w:rsidRPr="000615B4" w:rsidRDefault="009C5FD0" w:rsidP="001D4864">
            <w:pPr>
              <w:contextualSpacing/>
              <w:textAlignment w:val="center"/>
              <w:cnfStyle w:val="000000100000" w:firstRow="0" w:lastRow="0" w:firstColumn="0" w:lastColumn="0" w:oddVBand="0" w:evenVBand="0" w:oddHBand="1" w:evenHBand="0" w:firstRowFirstColumn="0" w:firstRowLastColumn="0" w:lastRowFirstColumn="0" w:lastRowLastColumn="0"/>
              <w:rPr>
                <w:rFonts w:eastAsia="Tahoma" w:cs="Times New Roman"/>
                <w:color w:val="000000"/>
                <w:kern w:val="24"/>
              </w:rPr>
            </w:pPr>
            <w:r w:rsidRPr="000615B4">
              <w:rPr>
                <w:rFonts w:eastAsia="Tahoma" w:cs="Times New Roman"/>
                <w:color w:val="000000"/>
                <w:kern w:val="24"/>
              </w:rPr>
              <w:t>Mühendis</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4</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p>
        </w:tc>
        <w:tc>
          <w:tcPr>
            <w:tcW w:w="4148" w:type="dxa"/>
            <w:tcBorders>
              <w:left w:val="single" w:sz="4" w:space="0" w:color="auto"/>
            </w:tcBorders>
            <w:shd w:val="clear" w:color="auto" w:fill="FFFFFF" w:themeFill="background1"/>
            <w:hideMark/>
          </w:tcPr>
          <w:p w:rsidR="009C5FD0" w:rsidRPr="000615B4"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Programcı</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bCs/>
              </w:rPr>
              <w:t>2</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p>
        </w:tc>
        <w:tc>
          <w:tcPr>
            <w:tcW w:w="4148" w:type="dxa"/>
            <w:tcBorders>
              <w:left w:val="single" w:sz="4" w:space="0" w:color="auto"/>
            </w:tcBorders>
            <w:shd w:val="clear" w:color="auto" w:fill="FFFFFF" w:themeFill="background1"/>
            <w:hideMark/>
          </w:tcPr>
          <w:p w:rsidR="009C5FD0" w:rsidRPr="000615B4"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Tekniker</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4</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vMerge/>
            <w:tcBorders>
              <w:right w:val="single" w:sz="4" w:space="0" w:color="auto"/>
            </w:tcBorders>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p>
        </w:tc>
        <w:tc>
          <w:tcPr>
            <w:tcW w:w="4148" w:type="dxa"/>
            <w:tcBorders>
              <w:left w:val="single" w:sz="4" w:space="0" w:color="auto"/>
            </w:tcBorders>
            <w:shd w:val="clear" w:color="auto" w:fill="FFFFFF" w:themeFill="background1"/>
            <w:hideMark/>
          </w:tcPr>
          <w:p w:rsidR="009C5FD0" w:rsidRPr="000615B4"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Teknisyen</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37</w:t>
            </w:r>
          </w:p>
        </w:tc>
      </w:tr>
      <w:tr w:rsidR="009C5FD0"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548DD4" w:themeFill="text2" w:themeFillTint="99"/>
            <w:vAlign w:val="center"/>
          </w:tcPr>
          <w:p w:rsidR="009C5FD0" w:rsidRPr="000615B4" w:rsidRDefault="009C5FD0" w:rsidP="001D4864">
            <w:pPr>
              <w:pStyle w:val="AralkYok"/>
              <w:jc w:val="center"/>
              <w:rPr>
                <w:rFonts w:ascii="Times New Roman" w:hAnsi="Times New Roman" w:cs="Times New Roman"/>
                <w:color w:val="FFFFFF" w:themeColor="background1"/>
              </w:rPr>
            </w:pPr>
            <w:r w:rsidRPr="000615B4">
              <w:rPr>
                <w:rFonts w:ascii="Times New Roman" w:hAnsi="Times New Roman" w:cs="Times New Roman"/>
                <w:color w:val="FFFFFF" w:themeColor="background1"/>
              </w:rPr>
              <w:t xml:space="preserve">Sağlık </w:t>
            </w:r>
            <w:proofErr w:type="spellStart"/>
            <w:r w:rsidRPr="000615B4">
              <w:rPr>
                <w:rFonts w:ascii="Times New Roman" w:hAnsi="Times New Roman" w:cs="Times New Roman"/>
                <w:color w:val="FFFFFF" w:themeColor="background1"/>
              </w:rPr>
              <w:t>Hiz</w:t>
            </w:r>
            <w:proofErr w:type="spellEnd"/>
            <w:r w:rsidRPr="000615B4">
              <w:rPr>
                <w:rFonts w:ascii="Times New Roman" w:hAnsi="Times New Roman" w:cs="Times New Roman"/>
                <w:color w:val="FFFFFF" w:themeColor="background1"/>
              </w:rPr>
              <w:t>.</w:t>
            </w:r>
          </w:p>
        </w:tc>
        <w:tc>
          <w:tcPr>
            <w:tcW w:w="4148" w:type="dxa"/>
            <w:shd w:val="clear" w:color="auto" w:fill="FFFFFF" w:themeFill="background1"/>
            <w:hideMark/>
          </w:tcPr>
          <w:p w:rsidR="009C5FD0" w:rsidRPr="000615B4"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615B4">
              <w:rPr>
                <w:rFonts w:ascii="Times New Roman" w:hAnsi="Times New Roman" w:cs="Times New Roman"/>
              </w:rPr>
              <w:t>Hemşire</w:t>
            </w:r>
          </w:p>
        </w:tc>
        <w:tc>
          <w:tcPr>
            <w:tcW w:w="2835" w:type="dxa"/>
            <w:shd w:val="clear" w:color="auto" w:fill="FFFFFF" w:themeFill="background1"/>
            <w:hideMark/>
          </w:tcPr>
          <w:p w:rsidR="009C5FD0" w:rsidRPr="000615B4"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12</w:t>
            </w:r>
          </w:p>
        </w:tc>
      </w:tr>
      <w:tr w:rsidR="009C5FD0" w:rsidRPr="000615B4"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772" w:type="dxa"/>
            <w:shd w:val="clear" w:color="auto" w:fill="548DD4" w:themeFill="text2" w:themeFillTint="99"/>
          </w:tcPr>
          <w:p w:rsidR="009C5FD0" w:rsidRPr="000615B4" w:rsidRDefault="009C5FD0" w:rsidP="001D4864">
            <w:pPr>
              <w:pStyle w:val="AralkYok"/>
              <w:jc w:val="center"/>
              <w:rPr>
                <w:rFonts w:ascii="Times New Roman" w:hAnsi="Times New Roman" w:cs="Times New Roman"/>
                <w:color w:val="FFFFFF" w:themeColor="background1"/>
              </w:rPr>
            </w:pPr>
            <w:r w:rsidRPr="000615B4">
              <w:rPr>
                <w:rFonts w:ascii="Times New Roman" w:hAnsi="Times New Roman" w:cs="Times New Roman"/>
                <w:color w:val="FFFFFF" w:themeColor="background1"/>
              </w:rPr>
              <w:t>Avukat</w:t>
            </w:r>
          </w:p>
        </w:tc>
        <w:tc>
          <w:tcPr>
            <w:tcW w:w="4148" w:type="dxa"/>
            <w:shd w:val="clear" w:color="auto" w:fill="FFFFFF" w:themeFill="background1"/>
            <w:hideMark/>
          </w:tcPr>
          <w:p w:rsidR="009C5FD0" w:rsidRPr="000615B4"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615B4">
              <w:rPr>
                <w:rFonts w:ascii="Times New Roman" w:hAnsi="Times New Roman" w:cs="Times New Roman"/>
              </w:rPr>
              <w:t>Avukat</w:t>
            </w:r>
          </w:p>
        </w:tc>
        <w:tc>
          <w:tcPr>
            <w:tcW w:w="2835" w:type="dxa"/>
            <w:shd w:val="clear" w:color="auto" w:fill="FFFFFF" w:themeFill="background1"/>
            <w:hideMark/>
          </w:tcPr>
          <w:p w:rsidR="009C5FD0" w:rsidRPr="000615B4"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0615B4">
              <w:rPr>
                <w:rFonts w:ascii="Times New Roman" w:hAnsi="Times New Roman" w:cs="Times New Roman"/>
                <w:bCs/>
              </w:rPr>
              <w:t>2</w:t>
            </w:r>
          </w:p>
        </w:tc>
      </w:tr>
      <w:tr w:rsidR="00B1206D" w:rsidRPr="000615B4"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920" w:type="dxa"/>
            <w:gridSpan w:val="2"/>
            <w:shd w:val="clear" w:color="auto" w:fill="548DD4" w:themeFill="text2" w:themeFillTint="99"/>
          </w:tcPr>
          <w:p w:rsidR="00B1206D" w:rsidRPr="000615B4" w:rsidRDefault="00B1206D" w:rsidP="00B1206D">
            <w:pPr>
              <w:pStyle w:val="AralkYok"/>
              <w:jc w:val="right"/>
              <w:rPr>
                <w:rFonts w:ascii="Times New Roman" w:hAnsi="Times New Roman" w:cs="Times New Roman"/>
                <w:color w:val="FFFFFF" w:themeColor="background1"/>
              </w:rPr>
            </w:pPr>
            <w:r w:rsidRPr="000615B4">
              <w:rPr>
                <w:rFonts w:ascii="Times New Roman" w:hAnsi="Times New Roman" w:cs="Times New Roman"/>
                <w:color w:val="FFFFFF" w:themeColor="background1"/>
              </w:rPr>
              <w:t>TOPLAM</w:t>
            </w:r>
          </w:p>
        </w:tc>
        <w:tc>
          <w:tcPr>
            <w:tcW w:w="2835" w:type="dxa"/>
            <w:shd w:val="clear" w:color="auto" w:fill="548DD4" w:themeFill="text2" w:themeFillTint="99"/>
          </w:tcPr>
          <w:p w:rsidR="00B1206D" w:rsidRPr="000615B4" w:rsidRDefault="00B1206D"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FFFF" w:themeColor="background1"/>
              </w:rPr>
            </w:pPr>
            <w:r w:rsidRPr="000615B4">
              <w:rPr>
                <w:rFonts w:ascii="Times New Roman" w:hAnsi="Times New Roman" w:cs="Times New Roman"/>
                <w:bCs/>
                <w:color w:val="FFFFFF" w:themeColor="background1"/>
              </w:rPr>
              <w:t>1199</w:t>
            </w:r>
          </w:p>
        </w:tc>
      </w:tr>
    </w:tbl>
    <w:p w:rsidR="00931921" w:rsidRPr="00A00B8A" w:rsidRDefault="000615B4" w:rsidP="000615B4">
      <w:pPr>
        <w:pStyle w:val="AralkYok"/>
        <w:ind w:firstLine="708"/>
        <w:rPr>
          <w:b/>
          <w:sz w:val="24"/>
          <w:szCs w:val="24"/>
        </w:rPr>
      </w:pPr>
      <w:r>
        <w:rPr>
          <w:b/>
          <w:sz w:val="24"/>
          <w:szCs w:val="24"/>
        </w:rPr>
        <w:lastRenderedPageBreak/>
        <w:t>B-</w:t>
      </w:r>
      <w:r w:rsidR="00A00B8A" w:rsidRPr="00A00B8A">
        <w:rPr>
          <w:b/>
          <w:sz w:val="24"/>
          <w:szCs w:val="24"/>
        </w:rPr>
        <w:t>NORM KADRO DURUMU</w:t>
      </w:r>
    </w:p>
    <w:p w:rsidR="00931921" w:rsidRDefault="00931921" w:rsidP="009C5FD0">
      <w:pPr>
        <w:pStyle w:val="AralkYok"/>
        <w:rPr>
          <w:b/>
        </w:rPr>
      </w:pPr>
    </w:p>
    <w:p w:rsidR="00931921" w:rsidRDefault="00931921" w:rsidP="009C5FD0">
      <w:pPr>
        <w:pStyle w:val="AralkYok"/>
        <w:rPr>
          <w:b/>
        </w:rPr>
      </w:pPr>
    </w:p>
    <w:tbl>
      <w:tblPr>
        <w:tblStyle w:val="AkKlavuz-Vurgu11"/>
        <w:tblW w:w="9577" w:type="dxa"/>
        <w:jc w:val="center"/>
        <w:tblLook w:val="04A0" w:firstRow="1" w:lastRow="0" w:firstColumn="1" w:lastColumn="0" w:noHBand="0" w:noVBand="1"/>
      </w:tblPr>
      <w:tblGrid>
        <w:gridCol w:w="1612"/>
        <w:gridCol w:w="1413"/>
        <w:gridCol w:w="1410"/>
        <w:gridCol w:w="1270"/>
        <w:gridCol w:w="1685"/>
        <w:gridCol w:w="2187"/>
      </w:tblGrid>
      <w:tr w:rsidR="009C5FD0" w:rsidRPr="006F199B" w:rsidTr="00B1206D">
        <w:trPr>
          <w:cnfStyle w:val="100000000000" w:firstRow="1" w:lastRow="0" w:firstColumn="0" w:lastColumn="0" w:oddVBand="0" w:evenVBand="0" w:oddHBand="0" w:evenHBand="0" w:firstRowFirstColumn="0" w:firstRowLastColumn="0" w:lastRowFirstColumn="0" w:lastRowLastColumn="0"/>
          <w:trHeight w:val="822"/>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textDirection w:val="btLr"/>
            <w:hideMark/>
          </w:tcPr>
          <w:p w:rsidR="009C5FD0" w:rsidRPr="00B1206D" w:rsidRDefault="009C5FD0" w:rsidP="001D4864">
            <w:pPr>
              <w:pStyle w:val="AralkYok"/>
              <w:jc w:val="center"/>
              <w:rPr>
                <w:b w:val="0"/>
                <w:color w:val="FFFFFF" w:themeColor="background1"/>
              </w:rPr>
            </w:pPr>
          </w:p>
        </w:tc>
        <w:tc>
          <w:tcPr>
            <w:tcW w:w="1417"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İl Müdür</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Yardımcısı</w:t>
            </w:r>
          </w:p>
        </w:tc>
        <w:tc>
          <w:tcPr>
            <w:tcW w:w="1418"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İlçe Milli Eğitim Müdürü</w:t>
            </w:r>
          </w:p>
        </w:tc>
        <w:tc>
          <w:tcPr>
            <w:tcW w:w="1276"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Şube</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Müdürü</w:t>
            </w:r>
          </w:p>
        </w:tc>
        <w:tc>
          <w:tcPr>
            <w:tcW w:w="1701"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Maarif</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proofErr w:type="spellStart"/>
            <w:r w:rsidRPr="00B1206D">
              <w:rPr>
                <w:bCs w:val="0"/>
                <w:color w:val="FFFFFF" w:themeColor="background1"/>
              </w:rPr>
              <w:t>Müf</w:t>
            </w:r>
            <w:proofErr w:type="spellEnd"/>
            <w:r w:rsidRPr="00B1206D">
              <w:rPr>
                <w:bCs w:val="0"/>
                <w:color w:val="FFFFFF" w:themeColor="background1"/>
              </w:rPr>
              <w:t>. Bşk.</w:t>
            </w:r>
          </w:p>
        </w:tc>
        <w:tc>
          <w:tcPr>
            <w:tcW w:w="2203"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Maarif</w:t>
            </w:r>
          </w:p>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bCs w:val="0"/>
                <w:color w:val="FFFFFF" w:themeColor="background1"/>
              </w:rPr>
              <w:t>Müfettişleri</w:t>
            </w:r>
          </w:p>
        </w:tc>
      </w:tr>
      <w:tr w:rsidR="009C5FD0" w:rsidRPr="006F199B" w:rsidTr="00B1206D">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Norm</w:t>
            </w:r>
          </w:p>
        </w:tc>
        <w:tc>
          <w:tcPr>
            <w:tcW w:w="1417"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6</w:t>
            </w:r>
          </w:p>
        </w:tc>
        <w:tc>
          <w:tcPr>
            <w:tcW w:w="1418"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17</w:t>
            </w:r>
          </w:p>
        </w:tc>
        <w:tc>
          <w:tcPr>
            <w:tcW w:w="1276"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52</w:t>
            </w:r>
          </w:p>
        </w:tc>
        <w:tc>
          <w:tcPr>
            <w:tcW w:w="1701"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1</w:t>
            </w:r>
          </w:p>
        </w:tc>
        <w:tc>
          <w:tcPr>
            <w:tcW w:w="2203"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29</w:t>
            </w:r>
          </w:p>
        </w:tc>
      </w:tr>
      <w:tr w:rsidR="009C5FD0" w:rsidRPr="006F199B" w:rsidTr="00B1206D">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Dolu Kadro</w:t>
            </w:r>
          </w:p>
        </w:tc>
        <w:tc>
          <w:tcPr>
            <w:tcW w:w="1417"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4</w:t>
            </w:r>
          </w:p>
        </w:tc>
        <w:tc>
          <w:tcPr>
            <w:tcW w:w="1418"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9</w:t>
            </w:r>
          </w:p>
        </w:tc>
        <w:tc>
          <w:tcPr>
            <w:tcW w:w="1276"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47</w:t>
            </w:r>
          </w:p>
        </w:tc>
        <w:tc>
          <w:tcPr>
            <w:tcW w:w="1701"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1</w:t>
            </w:r>
          </w:p>
        </w:tc>
        <w:tc>
          <w:tcPr>
            <w:tcW w:w="2203"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29</w:t>
            </w:r>
          </w:p>
        </w:tc>
      </w:tr>
      <w:tr w:rsidR="009C5FD0" w:rsidRPr="006F199B" w:rsidTr="00B1206D">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Boş Kadro</w:t>
            </w:r>
          </w:p>
        </w:tc>
        <w:tc>
          <w:tcPr>
            <w:tcW w:w="1417"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2</w:t>
            </w:r>
          </w:p>
        </w:tc>
        <w:tc>
          <w:tcPr>
            <w:tcW w:w="1418"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c>
          <w:tcPr>
            <w:tcW w:w="1276"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c>
          <w:tcPr>
            <w:tcW w:w="1701"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c>
          <w:tcPr>
            <w:tcW w:w="2203" w:type="dxa"/>
            <w:shd w:val="clear" w:color="auto" w:fill="FFFFFF" w:themeFill="background1"/>
            <w:vAlign w:val="center"/>
            <w:hideMark/>
          </w:tcPr>
          <w:p w:rsidR="009C5FD0" w:rsidRPr="006F199B"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rPr>
            </w:pPr>
            <w:r w:rsidRPr="006F199B">
              <w:rPr>
                <w:b/>
                <w:bCs/>
              </w:rPr>
              <w:t>-</w:t>
            </w:r>
          </w:p>
        </w:tc>
      </w:tr>
      <w:tr w:rsidR="009C5FD0" w:rsidRPr="006F199B" w:rsidTr="00B1206D">
        <w:trPr>
          <w:cnfStyle w:val="000000010000" w:firstRow="0" w:lastRow="0" w:firstColumn="0" w:lastColumn="0" w:oddVBand="0" w:evenVBand="0" w:oddHBand="0" w:evenHBand="1"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562" w:type="dxa"/>
            <w:shd w:val="clear" w:color="auto" w:fill="548DD4" w:themeFill="text2" w:themeFillTint="99"/>
            <w:vAlign w:val="center"/>
            <w:hideMark/>
          </w:tcPr>
          <w:p w:rsidR="009C5FD0" w:rsidRPr="00B1206D" w:rsidRDefault="009C5FD0" w:rsidP="001D4864">
            <w:pPr>
              <w:pStyle w:val="AralkYok"/>
              <w:rPr>
                <w:color w:val="FFFFFF" w:themeColor="background1"/>
              </w:rPr>
            </w:pPr>
            <w:r w:rsidRPr="00B1206D">
              <w:rPr>
                <w:bCs w:val="0"/>
                <w:color w:val="FFFFFF" w:themeColor="background1"/>
              </w:rPr>
              <w:t>Görevlendirme</w:t>
            </w:r>
          </w:p>
        </w:tc>
        <w:tc>
          <w:tcPr>
            <w:tcW w:w="1417"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w:t>
            </w:r>
          </w:p>
        </w:tc>
        <w:tc>
          <w:tcPr>
            <w:tcW w:w="1418"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8</w:t>
            </w:r>
          </w:p>
        </w:tc>
        <w:tc>
          <w:tcPr>
            <w:tcW w:w="1276"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5</w:t>
            </w:r>
          </w:p>
        </w:tc>
        <w:tc>
          <w:tcPr>
            <w:tcW w:w="1701"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w:t>
            </w:r>
          </w:p>
        </w:tc>
        <w:tc>
          <w:tcPr>
            <w:tcW w:w="2203" w:type="dxa"/>
            <w:shd w:val="clear" w:color="auto" w:fill="FFFFFF" w:themeFill="background1"/>
            <w:vAlign w:val="center"/>
            <w:hideMark/>
          </w:tcPr>
          <w:p w:rsidR="009C5FD0" w:rsidRPr="006F199B"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
              </w:rPr>
            </w:pPr>
            <w:r w:rsidRPr="006F199B">
              <w:rPr>
                <w:b/>
                <w:bCs/>
              </w:rPr>
              <w:t>-</w:t>
            </w:r>
          </w:p>
        </w:tc>
      </w:tr>
    </w:tbl>
    <w:p w:rsidR="00931921" w:rsidRDefault="00931921" w:rsidP="009C5FD0">
      <w:pPr>
        <w:pStyle w:val="AralkYok"/>
        <w:rPr>
          <w:b/>
          <w:bCs/>
        </w:rPr>
      </w:pPr>
    </w:p>
    <w:p w:rsidR="00931921" w:rsidRDefault="00931921" w:rsidP="009C5FD0">
      <w:pPr>
        <w:pStyle w:val="AralkYok"/>
        <w:rPr>
          <w:b/>
          <w:bCs/>
        </w:rPr>
      </w:pPr>
    </w:p>
    <w:tbl>
      <w:tblPr>
        <w:tblStyle w:val="AkKlavuz-Vurgu11"/>
        <w:tblW w:w="9681" w:type="dxa"/>
        <w:jc w:val="center"/>
        <w:tblLook w:val="04A0" w:firstRow="1" w:lastRow="0" w:firstColumn="1" w:lastColumn="0" w:noHBand="0" w:noVBand="1"/>
      </w:tblPr>
      <w:tblGrid>
        <w:gridCol w:w="2696"/>
        <w:gridCol w:w="1276"/>
        <w:gridCol w:w="2409"/>
        <w:gridCol w:w="3300"/>
      </w:tblGrid>
      <w:tr w:rsidR="009C5FD0" w:rsidRPr="00337B19" w:rsidTr="00B1206D">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textDirection w:val="btLr"/>
            <w:vAlign w:val="center"/>
            <w:hideMark/>
          </w:tcPr>
          <w:p w:rsidR="009C5FD0" w:rsidRPr="00B1206D" w:rsidRDefault="009C5FD0" w:rsidP="001D4864">
            <w:pPr>
              <w:pStyle w:val="AralkYok"/>
              <w:jc w:val="center"/>
              <w:rPr>
                <w:color w:val="FFFFFF" w:themeColor="background1"/>
              </w:rPr>
            </w:pPr>
          </w:p>
        </w:tc>
        <w:tc>
          <w:tcPr>
            <w:tcW w:w="1276"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color w:val="FFFFFF" w:themeColor="background1"/>
              </w:rPr>
              <w:t>Müdür</w:t>
            </w:r>
          </w:p>
        </w:tc>
        <w:tc>
          <w:tcPr>
            <w:tcW w:w="2409"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color w:val="FFFFFF" w:themeColor="background1"/>
              </w:rPr>
              <w:t>Müdür Başyardımcısı</w:t>
            </w:r>
          </w:p>
        </w:tc>
        <w:tc>
          <w:tcPr>
            <w:tcW w:w="3300" w:type="dxa"/>
            <w:shd w:val="clear" w:color="auto" w:fill="548DD4" w:themeFill="text2" w:themeFillTint="99"/>
            <w:vAlign w:val="center"/>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1206D">
              <w:rPr>
                <w:color w:val="FFFFFF" w:themeColor="background1"/>
              </w:rPr>
              <w:t>Müdür Yardımcısı</w:t>
            </w:r>
          </w:p>
        </w:tc>
      </w:tr>
      <w:tr w:rsidR="009C5FD0" w:rsidRPr="00337B19" w:rsidTr="00B1206D">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Norm </w:t>
            </w:r>
          </w:p>
        </w:tc>
        <w:tc>
          <w:tcPr>
            <w:tcW w:w="1276"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546</w:t>
            </w:r>
          </w:p>
        </w:tc>
        <w:tc>
          <w:tcPr>
            <w:tcW w:w="2409"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29</w:t>
            </w:r>
          </w:p>
        </w:tc>
        <w:tc>
          <w:tcPr>
            <w:tcW w:w="3300"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817</w:t>
            </w:r>
          </w:p>
        </w:tc>
      </w:tr>
      <w:tr w:rsidR="009C5FD0" w:rsidRPr="00337B19" w:rsidTr="00B1206D">
        <w:trPr>
          <w:cnfStyle w:val="000000010000" w:firstRow="0" w:lastRow="0" w:firstColumn="0" w:lastColumn="0" w:oddVBand="0" w:evenVBand="0" w:oddHBand="0" w:evenHBand="1"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Asil </w:t>
            </w:r>
          </w:p>
        </w:tc>
        <w:tc>
          <w:tcPr>
            <w:tcW w:w="1276"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474</w:t>
            </w:r>
          </w:p>
        </w:tc>
        <w:tc>
          <w:tcPr>
            <w:tcW w:w="2409"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15</w:t>
            </w:r>
          </w:p>
        </w:tc>
        <w:tc>
          <w:tcPr>
            <w:tcW w:w="3300"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507</w:t>
            </w:r>
          </w:p>
        </w:tc>
      </w:tr>
      <w:tr w:rsidR="009C5FD0" w:rsidRPr="00337B19" w:rsidTr="00B1206D">
        <w:trPr>
          <w:cnfStyle w:val="000000100000" w:firstRow="0" w:lastRow="0" w:firstColumn="0" w:lastColumn="0" w:oddVBand="0" w:evenVBand="0" w:oddHBand="1"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Geçici Görevlendirme </w:t>
            </w:r>
          </w:p>
        </w:tc>
        <w:tc>
          <w:tcPr>
            <w:tcW w:w="1276"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72</w:t>
            </w:r>
          </w:p>
        </w:tc>
        <w:tc>
          <w:tcPr>
            <w:tcW w:w="2409"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4</w:t>
            </w:r>
          </w:p>
        </w:tc>
        <w:tc>
          <w:tcPr>
            <w:tcW w:w="3300" w:type="dxa"/>
            <w:shd w:val="clear" w:color="auto" w:fill="FFFFFF" w:themeFill="background1"/>
            <w:vAlign w:val="center"/>
            <w:hideMark/>
          </w:tcPr>
          <w:p w:rsidR="009C5FD0" w:rsidRPr="00101CF0"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Cs/>
              </w:rPr>
            </w:pPr>
            <w:r w:rsidRPr="00101CF0">
              <w:rPr>
                <w:bCs/>
              </w:rPr>
              <w:t>206</w:t>
            </w:r>
          </w:p>
        </w:tc>
      </w:tr>
      <w:tr w:rsidR="009C5FD0" w:rsidRPr="00337B19" w:rsidTr="00B1206D">
        <w:trPr>
          <w:cnfStyle w:val="000000010000" w:firstRow="0" w:lastRow="0" w:firstColumn="0" w:lastColumn="0" w:oddVBand="0" w:evenVBand="0" w:oddHBand="0" w:evenHBand="1"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2696" w:type="dxa"/>
            <w:shd w:val="clear" w:color="auto" w:fill="548DD4" w:themeFill="text2" w:themeFillTint="99"/>
            <w:vAlign w:val="center"/>
            <w:hideMark/>
          </w:tcPr>
          <w:p w:rsidR="009C5FD0" w:rsidRPr="00B1206D" w:rsidRDefault="009C5FD0" w:rsidP="001D4864">
            <w:pPr>
              <w:pStyle w:val="AralkYok"/>
              <w:rPr>
                <w:b w:val="0"/>
                <w:color w:val="FFFFFF" w:themeColor="background1"/>
              </w:rPr>
            </w:pPr>
            <w:r w:rsidRPr="00B1206D">
              <w:rPr>
                <w:b w:val="0"/>
                <w:color w:val="FFFFFF" w:themeColor="background1"/>
              </w:rPr>
              <w:t xml:space="preserve">Boş Kadro </w:t>
            </w:r>
          </w:p>
        </w:tc>
        <w:tc>
          <w:tcPr>
            <w:tcW w:w="1276"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w:t>
            </w:r>
          </w:p>
        </w:tc>
        <w:tc>
          <w:tcPr>
            <w:tcW w:w="2409"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10</w:t>
            </w:r>
          </w:p>
        </w:tc>
        <w:tc>
          <w:tcPr>
            <w:tcW w:w="3300" w:type="dxa"/>
            <w:shd w:val="clear" w:color="auto" w:fill="FFFFFF" w:themeFill="background1"/>
            <w:vAlign w:val="center"/>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104</w:t>
            </w:r>
          </w:p>
        </w:tc>
      </w:tr>
      <w:tr w:rsidR="009C5FD0" w:rsidRPr="00337B19" w:rsidTr="00B1206D">
        <w:trPr>
          <w:cnfStyle w:val="000000100000" w:firstRow="0" w:lastRow="0" w:firstColumn="0" w:lastColumn="0" w:oddVBand="0" w:evenVBand="0" w:oddHBand="1" w:evenHBand="0" w:firstRowFirstColumn="0" w:firstRowLastColumn="0" w:lastRowFirstColumn="0" w:lastRowLastColumn="0"/>
          <w:trHeight w:val="608"/>
          <w:jc w:val="center"/>
        </w:trPr>
        <w:tc>
          <w:tcPr>
            <w:cnfStyle w:val="001000000000" w:firstRow="0" w:lastRow="0" w:firstColumn="1" w:lastColumn="0" w:oddVBand="0" w:evenVBand="0" w:oddHBand="0" w:evenHBand="0" w:firstRowFirstColumn="0" w:firstRowLastColumn="0" w:lastRowFirstColumn="0" w:lastRowLastColumn="0"/>
            <w:tcW w:w="9681" w:type="dxa"/>
            <w:gridSpan w:val="4"/>
            <w:shd w:val="clear" w:color="auto" w:fill="548DD4" w:themeFill="text2" w:themeFillTint="99"/>
            <w:hideMark/>
          </w:tcPr>
          <w:p w:rsidR="009C5FD0" w:rsidRPr="00B1206D" w:rsidRDefault="009C5FD0" w:rsidP="001D4864">
            <w:pPr>
              <w:pStyle w:val="AralkYok"/>
              <w:rPr>
                <w:color w:val="FFFFFF" w:themeColor="background1"/>
              </w:rPr>
            </w:pPr>
            <w:r w:rsidRPr="00B1206D">
              <w:rPr>
                <w:color w:val="FFFFFF" w:themeColor="background1"/>
              </w:rPr>
              <w:t xml:space="preserve">Anaokulu Ortaokul ve Liselerde 100 </w:t>
            </w:r>
            <w:r w:rsidR="00B51F4E" w:rsidRPr="00B1206D">
              <w:rPr>
                <w:color w:val="FFFFFF" w:themeColor="background1"/>
              </w:rPr>
              <w:t>ila 500 öğrencisi bulunan kurumlarda 1 Müdür Yardımcısı</w:t>
            </w:r>
          </w:p>
          <w:p w:rsidR="009C5FD0" w:rsidRPr="00B1206D" w:rsidRDefault="00B51F4E" w:rsidP="00B51F4E">
            <w:pPr>
              <w:pStyle w:val="AralkYok"/>
              <w:rPr>
                <w:color w:val="FFFFFF" w:themeColor="background1"/>
              </w:rPr>
            </w:pPr>
            <w:r w:rsidRPr="00B1206D">
              <w:rPr>
                <w:color w:val="FFFFFF" w:themeColor="background1"/>
              </w:rPr>
              <w:t>İlkokullarda 100 ila 600</w:t>
            </w:r>
            <w:r w:rsidR="009C5FD0" w:rsidRPr="00B1206D">
              <w:rPr>
                <w:color w:val="FFFFFF" w:themeColor="background1"/>
              </w:rPr>
              <w:t xml:space="preserve"> </w:t>
            </w:r>
            <w:r w:rsidRPr="00B1206D">
              <w:rPr>
                <w:color w:val="FFFFFF" w:themeColor="background1"/>
              </w:rPr>
              <w:t>öğrencisi bulunan kurumlarda 1 Müdür Yardımcısı</w:t>
            </w:r>
            <w:r w:rsidR="009C5FD0" w:rsidRPr="00B1206D">
              <w:rPr>
                <w:color w:val="FFFFFF" w:themeColor="background1"/>
              </w:rPr>
              <w:t xml:space="preserve"> </w:t>
            </w:r>
          </w:p>
        </w:tc>
      </w:tr>
    </w:tbl>
    <w:p w:rsidR="009C5FD0" w:rsidRDefault="009C5FD0" w:rsidP="009C5FD0">
      <w:pPr>
        <w:pStyle w:val="AralkYok"/>
        <w:rPr>
          <w:b/>
          <w:bCs/>
        </w:rPr>
      </w:pPr>
    </w:p>
    <w:p w:rsidR="00931921" w:rsidRDefault="00931921" w:rsidP="009C5FD0">
      <w:pPr>
        <w:pStyle w:val="AralkYok"/>
        <w:rPr>
          <w:b/>
          <w:bCs/>
        </w:rPr>
      </w:pPr>
    </w:p>
    <w:tbl>
      <w:tblPr>
        <w:tblStyle w:val="AkKlavuz-Vurgu11"/>
        <w:tblW w:w="9605" w:type="dxa"/>
        <w:jc w:val="center"/>
        <w:tblLook w:val="04A0" w:firstRow="1" w:lastRow="0" w:firstColumn="1" w:lastColumn="0" w:noHBand="0" w:noVBand="1"/>
      </w:tblPr>
      <w:tblGrid>
        <w:gridCol w:w="2235"/>
        <w:gridCol w:w="1559"/>
        <w:gridCol w:w="3118"/>
        <w:gridCol w:w="2693"/>
      </w:tblGrid>
      <w:tr w:rsidR="009C5FD0" w:rsidRPr="00101CF0" w:rsidTr="00931921">
        <w:trPr>
          <w:cnfStyle w:val="100000000000" w:firstRow="1" w:lastRow="0" w:firstColumn="0" w:lastColumn="0" w:oddVBand="0" w:evenVBand="0" w:oddHBand="0"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9605" w:type="dxa"/>
            <w:gridSpan w:val="4"/>
            <w:vAlign w:val="center"/>
            <w:hideMark/>
          </w:tcPr>
          <w:p w:rsidR="009C5FD0" w:rsidRPr="00101CF0" w:rsidRDefault="009C5FD0" w:rsidP="001D4864">
            <w:pPr>
              <w:pStyle w:val="AralkYok"/>
              <w:jc w:val="center"/>
            </w:pPr>
            <w:r w:rsidRPr="00101CF0">
              <w:t>ÖĞRETMEN NORM KADRO DURUMU</w:t>
            </w:r>
          </w:p>
        </w:tc>
      </w:tr>
      <w:tr w:rsidR="009C5FD0" w:rsidRPr="00101CF0" w:rsidTr="00B1206D">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548DD4" w:themeFill="text2" w:themeFillTint="99"/>
            <w:vAlign w:val="center"/>
            <w:hideMark/>
          </w:tcPr>
          <w:p w:rsidR="009C5FD0" w:rsidRPr="00B1206D" w:rsidRDefault="009C5FD0" w:rsidP="001D4864">
            <w:pPr>
              <w:pStyle w:val="AralkYok"/>
              <w:jc w:val="center"/>
              <w:rPr>
                <w:color w:val="FFFFFF" w:themeColor="background1"/>
              </w:rPr>
            </w:pPr>
            <w:r w:rsidRPr="00B1206D">
              <w:rPr>
                <w:color w:val="FFFFFF" w:themeColor="background1"/>
              </w:rPr>
              <w:t>Norm Sayısı</w:t>
            </w:r>
          </w:p>
        </w:tc>
        <w:tc>
          <w:tcPr>
            <w:tcW w:w="1559" w:type="dxa"/>
            <w:shd w:val="clear" w:color="auto" w:fill="548DD4" w:themeFill="text2" w:themeFillTint="99"/>
            <w:vAlign w:val="center"/>
            <w:hideMark/>
          </w:tcPr>
          <w:p w:rsidR="009C5FD0" w:rsidRPr="00B1206D"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1206D">
              <w:rPr>
                <w:b/>
                <w:bCs/>
                <w:color w:val="FFFFFF" w:themeColor="background1"/>
              </w:rPr>
              <w:t>Mevcut</w:t>
            </w:r>
          </w:p>
        </w:tc>
        <w:tc>
          <w:tcPr>
            <w:tcW w:w="3118" w:type="dxa"/>
            <w:shd w:val="clear" w:color="auto" w:fill="548DD4" w:themeFill="text2" w:themeFillTint="99"/>
            <w:vAlign w:val="center"/>
            <w:hideMark/>
          </w:tcPr>
          <w:p w:rsidR="009C5FD0" w:rsidRPr="00B1206D"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1206D">
              <w:rPr>
                <w:b/>
                <w:bCs/>
                <w:color w:val="FFFFFF" w:themeColor="background1"/>
              </w:rPr>
              <w:t>Branşlar Bazında Norm İhtiyaç</w:t>
            </w:r>
          </w:p>
        </w:tc>
        <w:tc>
          <w:tcPr>
            <w:tcW w:w="2693" w:type="dxa"/>
            <w:shd w:val="clear" w:color="auto" w:fill="548DD4" w:themeFill="text2" w:themeFillTint="99"/>
            <w:vAlign w:val="center"/>
            <w:hideMark/>
          </w:tcPr>
          <w:p w:rsidR="009C5FD0" w:rsidRPr="00B1206D"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1206D">
              <w:rPr>
                <w:b/>
                <w:bCs/>
                <w:color w:val="FFFFFF" w:themeColor="background1"/>
              </w:rPr>
              <w:t>Branşlar Bazında Norm Fazla</w:t>
            </w:r>
          </w:p>
        </w:tc>
      </w:tr>
      <w:tr w:rsidR="009C5FD0" w:rsidRPr="00101CF0" w:rsidTr="00802319">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2235" w:type="dxa"/>
            <w:hideMark/>
          </w:tcPr>
          <w:p w:rsidR="009C5FD0" w:rsidRPr="00101CF0" w:rsidRDefault="009C5FD0" w:rsidP="001D4864">
            <w:pPr>
              <w:pStyle w:val="AralkYok"/>
              <w:jc w:val="center"/>
              <w:rPr>
                <w:b w:val="0"/>
              </w:rPr>
            </w:pPr>
            <w:r w:rsidRPr="00101CF0">
              <w:rPr>
                <w:b w:val="0"/>
              </w:rPr>
              <w:t>11.814</w:t>
            </w:r>
          </w:p>
        </w:tc>
        <w:tc>
          <w:tcPr>
            <w:tcW w:w="1559" w:type="dxa"/>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12.742</w:t>
            </w:r>
          </w:p>
        </w:tc>
        <w:tc>
          <w:tcPr>
            <w:tcW w:w="3118" w:type="dxa"/>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746</w:t>
            </w:r>
          </w:p>
        </w:tc>
        <w:tc>
          <w:tcPr>
            <w:tcW w:w="2693" w:type="dxa"/>
            <w:hideMark/>
          </w:tcPr>
          <w:p w:rsidR="009C5FD0" w:rsidRPr="00101CF0"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01CF0">
              <w:rPr>
                <w:bCs/>
              </w:rPr>
              <w:t>720</w:t>
            </w:r>
          </w:p>
        </w:tc>
      </w:tr>
    </w:tbl>
    <w:p w:rsidR="00B1206D" w:rsidRDefault="00B1206D" w:rsidP="00A00B8A">
      <w:pPr>
        <w:pStyle w:val="AralkYok"/>
        <w:rPr>
          <w:b/>
          <w:bCs/>
          <w:sz w:val="24"/>
          <w:szCs w:val="24"/>
        </w:rPr>
      </w:pPr>
    </w:p>
    <w:p w:rsidR="00A00B8A" w:rsidRPr="00A00B8A" w:rsidRDefault="00EE248B" w:rsidP="00EE248B">
      <w:pPr>
        <w:pStyle w:val="AralkYok"/>
        <w:ind w:firstLine="708"/>
        <w:jc w:val="center"/>
        <w:rPr>
          <w:b/>
          <w:bCs/>
          <w:sz w:val="24"/>
          <w:szCs w:val="24"/>
        </w:rPr>
      </w:pPr>
      <w:r>
        <w:rPr>
          <w:b/>
          <w:bCs/>
          <w:sz w:val="24"/>
          <w:szCs w:val="24"/>
        </w:rPr>
        <w:t>7-</w:t>
      </w:r>
      <w:r w:rsidR="00A00B8A" w:rsidRPr="00A00B8A">
        <w:rPr>
          <w:b/>
          <w:bCs/>
          <w:sz w:val="24"/>
          <w:szCs w:val="24"/>
        </w:rPr>
        <w:t>İSTATİSTİKİ VERİLER</w:t>
      </w:r>
    </w:p>
    <w:p w:rsidR="00A00B8A" w:rsidRDefault="00A00B8A" w:rsidP="00A00B8A">
      <w:pPr>
        <w:pStyle w:val="AralkYok"/>
        <w:rPr>
          <w:b/>
          <w:bCs/>
        </w:rPr>
      </w:pPr>
    </w:p>
    <w:tbl>
      <w:tblPr>
        <w:tblStyle w:val="AkKlavuz-Vurgu11"/>
        <w:tblW w:w="8472" w:type="dxa"/>
        <w:jc w:val="center"/>
        <w:tblLook w:val="04A0" w:firstRow="1" w:lastRow="0" w:firstColumn="1" w:lastColumn="0" w:noHBand="0" w:noVBand="1"/>
      </w:tblPr>
      <w:tblGrid>
        <w:gridCol w:w="959"/>
        <w:gridCol w:w="6237"/>
        <w:gridCol w:w="1276"/>
      </w:tblGrid>
      <w:tr w:rsidR="009C5FD0" w:rsidRPr="00637679" w:rsidTr="00B1206D">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 xml:space="preserve">Sıra </w:t>
            </w:r>
          </w:p>
        </w:tc>
        <w:tc>
          <w:tcPr>
            <w:tcW w:w="6237" w:type="dxa"/>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Kullanım Alanı/Türü</w:t>
            </w:r>
          </w:p>
        </w:tc>
        <w:tc>
          <w:tcPr>
            <w:tcW w:w="1276" w:type="dxa"/>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Sayı</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1</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 xml:space="preserve">Bağımsız Ana Okulu </w:t>
            </w:r>
          </w:p>
        </w:tc>
        <w:tc>
          <w:tcPr>
            <w:tcW w:w="1276" w:type="dxa"/>
            <w:tcBorders>
              <w:right w:val="single" w:sz="4" w:space="0" w:color="auto"/>
            </w:tcBorders>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60</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2</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Bünyeli Ana Sınıfı</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312</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3</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İlkokul (Müstakil)</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bCs/>
                <w:sz w:val="24"/>
                <w:szCs w:val="24"/>
              </w:rPr>
              <w:t>344</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102"/>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4</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Ortaokul</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bCs/>
              </w:rPr>
            </w:pPr>
            <w:r w:rsidRPr="001B02DA">
              <w:rPr>
                <w:bCs/>
              </w:rPr>
              <w:t>236</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color w:val="FFFFFF" w:themeColor="background1"/>
                <w:sz w:val="24"/>
                <w:szCs w:val="24"/>
              </w:rPr>
            </w:pPr>
            <w:r w:rsidRPr="00B1206D">
              <w:rPr>
                <w:rFonts w:ascii="Times New Roman" w:hAnsi="Times New Roman" w:cs="Times New Roman"/>
                <w:bCs w:val="0"/>
                <w:color w:val="FFFFFF" w:themeColor="background1"/>
                <w:sz w:val="24"/>
                <w:szCs w:val="24"/>
              </w:rPr>
              <w:t>5</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İmam Hatip Ortaokulu</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28</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6</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Genel Lise</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Arial" w:hAnsi="Arial" w:cs="Arial"/>
                <w:sz w:val="36"/>
                <w:szCs w:val="36"/>
              </w:rPr>
            </w:pPr>
            <w:r w:rsidRPr="001B02DA">
              <w:rPr>
                <w:color w:val="000000"/>
                <w:kern w:val="24"/>
                <w:sz w:val="22"/>
                <w:szCs w:val="22"/>
              </w:rPr>
              <w:t>79</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7</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İmam Hatip Lisesi</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Arial" w:hAnsi="Arial" w:cs="Arial"/>
                <w:sz w:val="36"/>
                <w:szCs w:val="36"/>
              </w:rPr>
            </w:pPr>
            <w:r w:rsidRPr="001B02DA">
              <w:rPr>
                <w:color w:val="000000"/>
                <w:kern w:val="24"/>
                <w:sz w:val="22"/>
                <w:szCs w:val="22"/>
              </w:rPr>
              <w:t>15</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8</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Mesleki ve Teknik Eğitim Lisesi</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010000" w:firstRow="0" w:lastRow="0" w:firstColumn="0" w:lastColumn="0" w:oddVBand="0" w:evenVBand="0" w:oddHBand="0" w:evenHBand="1" w:firstRowFirstColumn="0" w:firstRowLastColumn="0" w:lastRowFirstColumn="0" w:lastRowLastColumn="0"/>
              <w:rPr>
                <w:rFonts w:ascii="Arial" w:hAnsi="Arial" w:cs="Arial"/>
                <w:sz w:val="36"/>
                <w:szCs w:val="36"/>
              </w:rPr>
            </w:pPr>
            <w:r w:rsidRPr="001B02DA">
              <w:rPr>
                <w:color w:val="000000"/>
                <w:kern w:val="24"/>
                <w:sz w:val="22"/>
                <w:szCs w:val="22"/>
              </w:rPr>
              <w:t>46</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9</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Okul Sayısı</w:t>
            </w:r>
          </w:p>
        </w:tc>
        <w:tc>
          <w:tcPr>
            <w:tcW w:w="1276" w:type="dxa"/>
            <w:shd w:val="clear" w:color="auto" w:fill="FFFFFF" w:themeFill="background1"/>
            <w:vAlign w:val="center"/>
            <w:hideMark/>
          </w:tcPr>
          <w:p w:rsidR="009C5FD0" w:rsidRPr="001B02DA" w:rsidRDefault="009C5FD0" w:rsidP="001D4864">
            <w:pPr>
              <w:pStyle w:val="NormalWeb"/>
              <w:spacing w:before="0" w:beforeAutospacing="0" w:after="0" w:afterAutospacing="0" w:line="293" w:lineRule="atLeast"/>
              <w:jc w:val="center"/>
              <w:textAlignment w:val="center"/>
              <w:cnfStyle w:val="000000100000" w:firstRow="0" w:lastRow="0" w:firstColumn="0" w:lastColumn="0" w:oddVBand="0" w:evenVBand="0" w:oddHBand="1" w:evenHBand="0" w:firstRowFirstColumn="0" w:firstRowLastColumn="0" w:lastRowFirstColumn="0" w:lastRowLastColumn="0"/>
              <w:rPr>
                <w:color w:val="000000"/>
                <w:kern w:val="24"/>
                <w:sz w:val="22"/>
                <w:szCs w:val="22"/>
              </w:rPr>
            </w:pPr>
            <w:r>
              <w:rPr>
                <w:color w:val="000000"/>
                <w:kern w:val="24"/>
                <w:sz w:val="22"/>
                <w:szCs w:val="22"/>
              </w:rPr>
              <w:t>100</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10</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Okulu Sayısı</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bCs/>
                <w:sz w:val="24"/>
                <w:szCs w:val="24"/>
              </w:rPr>
              <w:t>8</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11</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Pansiyonlu Okul Sayısı</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bCs/>
                <w:sz w:val="24"/>
                <w:szCs w:val="24"/>
              </w:rPr>
              <w:t>26</w:t>
            </w:r>
          </w:p>
        </w:tc>
      </w:tr>
      <w:tr w:rsidR="009C5FD0" w:rsidRPr="00637679"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12</w:t>
            </w:r>
          </w:p>
        </w:tc>
        <w:tc>
          <w:tcPr>
            <w:tcW w:w="6237" w:type="dxa"/>
            <w:shd w:val="clear" w:color="auto" w:fill="FFFFFF" w:themeFill="background1"/>
            <w:hideMark/>
          </w:tcPr>
          <w:p w:rsidR="009C5FD0" w:rsidRPr="00453911" w:rsidRDefault="009C5FD0" w:rsidP="001D4864">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Hayat Boyu Öğrenme</w:t>
            </w:r>
          </w:p>
        </w:tc>
        <w:tc>
          <w:tcPr>
            <w:tcW w:w="1276" w:type="dxa"/>
            <w:shd w:val="clear" w:color="auto" w:fill="FFFFFF" w:themeFill="background1"/>
            <w:hideMark/>
          </w:tcPr>
          <w:p w:rsidR="009C5FD0" w:rsidRPr="001B02DA" w:rsidRDefault="009C5FD0" w:rsidP="001D4864">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27</w:t>
            </w:r>
          </w:p>
        </w:tc>
      </w:tr>
      <w:tr w:rsidR="009C5FD0" w:rsidRPr="00637679"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59" w:type="dxa"/>
            <w:shd w:val="clear" w:color="auto" w:fill="548DD4" w:themeFill="text2" w:themeFillTint="99"/>
            <w:hideMark/>
          </w:tcPr>
          <w:p w:rsidR="009C5FD0" w:rsidRPr="00B1206D" w:rsidRDefault="009C5FD0" w:rsidP="001D4864">
            <w:pPr>
              <w:pStyle w:val="AralkYok"/>
              <w:jc w:val="center"/>
              <w:rPr>
                <w:rFonts w:ascii="Times New Roman" w:hAnsi="Times New Roman" w:cs="Times New Roman"/>
                <w:bCs w:val="0"/>
                <w:color w:val="FFFFFF" w:themeColor="background1"/>
                <w:sz w:val="24"/>
                <w:szCs w:val="24"/>
              </w:rPr>
            </w:pPr>
            <w:r w:rsidRPr="00B1206D">
              <w:rPr>
                <w:rFonts w:ascii="Times New Roman" w:hAnsi="Times New Roman" w:cs="Times New Roman"/>
                <w:bCs w:val="0"/>
                <w:color w:val="FFFFFF" w:themeColor="background1"/>
                <w:sz w:val="24"/>
                <w:szCs w:val="24"/>
              </w:rPr>
              <w:t>13</w:t>
            </w:r>
          </w:p>
        </w:tc>
        <w:tc>
          <w:tcPr>
            <w:tcW w:w="6237" w:type="dxa"/>
            <w:shd w:val="clear" w:color="auto" w:fill="FFFFFF" w:themeFill="background1"/>
            <w:hideMark/>
          </w:tcPr>
          <w:p w:rsidR="009C5FD0" w:rsidRPr="00453911" w:rsidRDefault="009C5FD0" w:rsidP="001D4864">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53911">
              <w:rPr>
                <w:rFonts w:ascii="Times New Roman" w:hAnsi="Times New Roman" w:cs="Times New Roman"/>
                <w:sz w:val="24"/>
                <w:szCs w:val="24"/>
              </w:rPr>
              <w:t xml:space="preserve">Öğretmenevi </w:t>
            </w:r>
          </w:p>
        </w:tc>
        <w:tc>
          <w:tcPr>
            <w:tcW w:w="1276" w:type="dxa"/>
            <w:shd w:val="clear" w:color="auto" w:fill="FFFFFF" w:themeFill="background1"/>
            <w:hideMark/>
          </w:tcPr>
          <w:p w:rsidR="009C5FD0" w:rsidRPr="001B02DA" w:rsidRDefault="009C5FD0" w:rsidP="001D4864">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B02DA">
              <w:rPr>
                <w:rFonts w:ascii="Times New Roman" w:hAnsi="Times New Roman" w:cs="Times New Roman"/>
                <w:sz w:val="24"/>
                <w:szCs w:val="24"/>
              </w:rPr>
              <w:t>7</w:t>
            </w:r>
          </w:p>
        </w:tc>
      </w:tr>
    </w:tbl>
    <w:p w:rsidR="009C5FD0" w:rsidRDefault="009C5FD0" w:rsidP="00931921">
      <w:pPr>
        <w:pStyle w:val="AralkYok"/>
        <w:rPr>
          <w:b/>
          <w:bCs/>
        </w:rPr>
      </w:pPr>
    </w:p>
    <w:tbl>
      <w:tblPr>
        <w:tblStyle w:val="AkKlavuz-Vurgu111"/>
        <w:tblpPr w:leftFromText="141" w:rightFromText="141" w:vertAnchor="text" w:horzAnchor="margin" w:tblpXSpec="center" w:tblpY="159"/>
        <w:tblW w:w="8472" w:type="dxa"/>
        <w:tblLook w:val="04A0" w:firstRow="1" w:lastRow="0" w:firstColumn="1" w:lastColumn="0" w:noHBand="0" w:noVBand="1"/>
      </w:tblPr>
      <w:tblGrid>
        <w:gridCol w:w="695"/>
        <w:gridCol w:w="5509"/>
        <w:gridCol w:w="1134"/>
        <w:gridCol w:w="533"/>
        <w:gridCol w:w="601"/>
      </w:tblGrid>
      <w:tr w:rsidR="00931921" w:rsidRPr="00931921" w:rsidTr="00B1206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tcPr>
          <w:p w:rsidR="00931921" w:rsidRPr="00B1206D" w:rsidRDefault="00931921" w:rsidP="00931921">
            <w:pPr>
              <w:jc w:val="center"/>
              <w:rPr>
                <w:rFonts w:asciiTheme="minorHAnsi" w:eastAsia="Times New Roman" w:hAnsiTheme="minorHAnsi" w:cs="Times New Roman"/>
                <w:bCs w:val="0"/>
                <w:color w:val="FFFFFF" w:themeColor="background1"/>
                <w:sz w:val="22"/>
                <w:szCs w:val="22"/>
              </w:rPr>
            </w:pPr>
            <w:r w:rsidRPr="00B1206D">
              <w:rPr>
                <w:rFonts w:asciiTheme="minorHAnsi" w:eastAsia="Times New Roman" w:hAnsiTheme="minorHAnsi" w:cs="Times New Roman"/>
                <w:bCs w:val="0"/>
                <w:color w:val="FFFFFF" w:themeColor="background1"/>
                <w:sz w:val="22"/>
                <w:szCs w:val="22"/>
              </w:rPr>
              <w:lastRenderedPageBreak/>
              <w:t>SIRA</w:t>
            </w:r>
          </w:p>
        </w:tc>
        <w:tc>
          <w:tcPr>
            <w:tcW w:w="6643" w:type="dxa"/>
            <w:gridSpan w:val="2"/>
            <w:shd w:val="clear" w:color="auto" w:fill="548DD4" w:themeFill="text2" w:themeFillTint="99"/>
            <w:hideMark/>
          </w:tcPr>
          <w:p w:rsidR="00931921" w:rsidRPr="00B1206D" w:rsidRDefault="00931921" w:rsidP="0093192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Cs w:val="0"/>
                <w:color w:val="FFFFFF" w:themeColor="background1"/>
                <w:sz w:val="22"/>
                <w:szCs w:val="22"/>
              </w:rPr>
            </w:pPr>
            <w:r w:rsidRPr="00B1206D">
              <w:rPr>
                <w:rFonts w:asciiTheme="minorHAnsi" w:eastAsia="Times New Roman" w:hAnsiTheme="minorHAnsi" w:cs="Times New Roman"/>
                <w:bCs w:val="0"/>
                <w:color w:val="FFFFFF" w:themeColor="background1"/>
                <w:sz w:val="22"/>
                <w:szCs w:val="22"/>
              </w:rPr>
              <w:t>ÖĞRENCİ-ÖĞRETMEN-DERSLİK BİLGİLERİ</w:t>
            </w:r>
          </w:p>
        </w:tc>
        <w:tc>
          <w:tcPr>
            <w:tcW w:w="1134" w:type="dxa"/>
            <w:gridSpan w:val="2"/>
            <w:tcBorders>
              <w:top w:val="single" w:sz="4" w:space="0" w:color="auto"/>
            </w:tcBorders>
            <w:shd w:val="clear" w:color="auto" w:fill="548DD4" w:themeFill="text2" w:themeFillTint="99"/>
            <w:hideMark/>
          </w:tcPr>
          <w:p w:rsidR="00931921" w:rsidRPr="00B1206D" w:rsidRDefault="00931921" w:rsidP="0093192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FFFFFF" w:themeColor="background1"/>
                <w:kern w:val="24"/>
                <w:position w:val="1"/>
                <w:sz w:val="22"/>
                <w:szCs w:val="22"/>
              </w:rPr>
            </w:pPr>
            <w:r w:rsidRPr="00B1206D">
              <w:rPr>
                <w:rFonts w:ascii="Times New Roman" w:eastAsia="Times New Roman" w:hAnsi="Times New Roman" w:cs="Times New Roman"/>
                <w:bCs w:val="0"/>
                <w:color w:val="FFFFFF" w:themeColor="background1"/>
                <w:kern w:val="24"/>
                <w:position w:val="1"/>
                <w:sz w:val="22"/>
                <w:szCs w:val="22"/>
              </w:rPr>
              <w:t>SAYI</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hAnsiTheme="minorHAnsi" w:cs="Times New Roman"/>
                <w:b w:val="0"/>
                <w:bCs w:val="0"/>
                <w:color w:val="FFFFFF" w:themeColor="background1"/>
                <w:sz w:val="22"/>
                <w:szCs w:val="22"/>
              </w:rPr>
            </w:pPr>
            <w:r w:rsidRPr="00B1206D">
              <w:rPr>
                <w:rFonts w:asciiTheme="minorHAnsi" w:hAnsiTheme="minorHAnsi" w:cs="Times New Roman"/>
                <w:b w:val="0"/>
                <w:bCs w:val="0"/>
                <w:color w:val="FFFFFF" w:themeColor="background1"/>
                <w:sz w:val="22"/>
                <w:szCs w:val="22"/>
              </w:rPr>
              <w:t>1</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cs="Times New Roman"/>
                <w:sz w:val="24"/>
                <w:szCs w:val="24"/>
              </w:rPr>
            </w:pPr>
            <w:r w:rsidRPr="00931921">
              <w:rPr>
                <w:rFonts w:cs="Times New Roman"/>
                <w:sz w:val="24"/>
                <w:szCs w:val="24"/>
              </w:rPr>
              <w:t>ÖĞRETMEN SAYISI</w:t>
            </w:r>
          </w:p>
        </w:tc>
        <w:tc>
          <w:tcPr>
            <w:tcW w:w="1134" w:type="dxa"/>
            <w:gridSpan w:val="2"/>
            <w:shd w:val="clear" w:color="auto" w:fill="FFFFFF" w:themeFill="background1"/>
            <w:hideMark/>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bCs/>
                <w:sz w:val="22"/>
                <w:szCs w:val="22"/>
              </w:rPr>
            </w:pPr>
            <w:r w:rsidRPr="00931921">
              <w:rPr>
                <w:bCs/>
                <w:sz w:val="22"/>
                <w:szCs w:val="22"/>
              </w:rPr>
              <w:t>12.742</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2</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OKUL ÖĞRENCİ SAYISI (TOPLAM)</w:t>
            </w:r>
          </w:p>
        </w:tc>
        <w:tc>
          <w:tcPr>
            <w:tcW w:w="1134" w:type="dxa"/>
            <w:gridSpan w:val="2"/>
            <w:shd w:val="clear" w:color="auto" w:fill="FFFFFF" w:themeFill="background1"/>
            <w:hideMark/>
          </w:tcPr>
          <w:p w:rsidR="00931921" w:rsidRPr="00931921" w:rsidRDefault="00931921" w:rsidP="00A057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lang w:eastAsia="en-US"/>
              </w:rPr>
            </w:pPr>
            <w:r w:rsidRPr="00931921">
              <w:rPr>
                <w:rFonts w:ascii="Times New Roman" w:eastAsia="Times New Roman" w:hAnsi="Times New Roman" w:cs="Times New Roman"/>
                <w:bCs/>
                <w:sz w:val="22"/>
                <w:szCs w:val="22"/>
                <w:lang w:eastAsia="en-US"/>
              </w:rPr>
              <w:t>15.365</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3</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İLKOKUL ÖĞRENCİ SAYISI (TOPLAM)</w:t>
            </w:r>
          </w:p>
        </w:tc>
        <w:tc>
          <w:tcPr>
            <w:tcW w:w="1134" w:type="dxa"/>
            <w:gridSpan w:val="2"/>
            <w:shd w:val="clear" w:color="auto" w:fill="FFFFFF" w:themeFill="background1"/>
            <w:hideMark/>
          </w:tcPr>
          <w:p w:rsidR="00931921" w:rsidRPr="00931921" w:rsidRDefault="00931921" w:rsidP="00A057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52.742</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4</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ORTAOKUL ÖĞRENCİ SAYISI (TOPLAM)</w:t>
            </w:r>
          </w:p>
        </w:tc>
        <w:tc>
          <w:tcPr>
            <w:tcW w:w="1134" w:type="dxa"/>
            <w:gridSpan w:val="2"/>
            <w:shd w:val="clear" w:color="auto" w:fill="FFFFFF" w:themeFill="background1"/>
            <w:hideMark/>
          </w:tcPr>
          <w:p w:rsidR="00931921" w:rsidRPr="00931921" w:rsidRDefault="00931921" w:rsidP="00A0578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58.571</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5</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ORTAÖĞRETİM ÖĞRENCİ SAYISI (TOPLAM)</w:t>
            </w:r>
          </w:p>
        </w:tc>
        <w:tc>
          <w:tcPr>
            <w:tcW w:w="1134" w:type="dxa"/>
            <w:gridSpan w:val="2"/>
            <w:shd w:val="clear" w:color="auto" w:fill="FFFFFF" w:themeFill="background1"/>
            <w:hideMark/>
          </w:tcPr>
          <w:p w:rsidR="00931921" w:rsidRPr="00931921" w:rsidRDefault="00931921" w:rsidP="00A0578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48.387</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6</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DERSLİK SAYISI</w:t>
            </w:r>
          </w:p>
        </w:tc>
        <w:tc>
          <w:tcPr>
            <w:tcW w:w="1134" w:type="dxa"/>
            <w:gridSpan w:val="2"/>
            <w:shd w:val="clear" w:color="auto" w:fill="FFFFFF" w:themeFill="background1"/>
            <w:hideMark/>
          </w:tcPr>
          <w:p w:rsidR="00931921" w:rsidRPr="00931921" w:rsidRDefault="00931921" w:rsidP="009319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695" w:type="dxa"/>
            <w:vMerge w:val="restart"/>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7</w:t>
            </w:r>
          </w:p>
        </w:tc>
        <w:tc>
          <w:tcPr>
            <w:tcW w:w="5509" w:type="dxa"/>
            <w:vMerge w:val="restart"/>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DERSLİK BAŞINA DÜŞEN ÖĞRENCİ SAYISI</w:t>
            </w:r>
          </w:p>
        </w:tc>
        <w:tc>
          <w:tcPr>
            <w:tcW w:w="1667"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İlkokul</w:t>
            </w:r>
          </w:p>
        </w:tc>
        <w:tc>
          <w:tcPr>
            <w:tcW w:w="601" w:type="dxa"/>
            <w:shd w:val="clear" w:color="auto" w:fill="FFFFFF" w:themeFill="background1"/>
            <w:vAlign w:val="center"/>
          </w:tcPr>
          <w:p w:rsidR="00931921" w:rsidRPr="00931921" w:rsidRDefault="00931921" w:rsidP="00931921">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931921">
              <w:rPr>
                <w:rFonts w:ascii="Times New Roman" w:eastAsia="Times New Roman" w:hAnsi="Times New Roman" w:cs="Times New Roman"/>
                <w:bCs/>
                <w:color w:val="000000"/>
                <w:kern w:val="24"/>
                <w:sz w:val="22"/>
                <w:szCs w:val="22"/>
              </w:rPr>
              <w:t>16</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Ortaokul</w:t>
            </w:r>
          </w:p>
        </w:tc>
        <w:tc>
          <w:tcPr>
            <w:tcW w:w="601" w:type="dxa"/>
            <w:shd w:val="clear" w:color="auto" w:fill="FFFFFF" w:themeFill="background1"/>
            <w:vAlign w:val="center"/>
          </w:tcPr>
          <w:p w:rsidR="00931921" w:rsidRPr="00931921" w:rsidRDefault="00931921" w:rsidP="00931921">
            <w:pPr>
              <w:jc w:val="center"/>
              <w:textAlignment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36"/>
                <w:szCs w:val="36"/>
              </w:rPr>
            </w:pPr>
            <w:r w:rsidRPr="00931921">
              <w:rPr>
                <w:rFonts w:ascii="Times New Roman" w:eastAsia="Times New Roman" w:hAnsi="Times New Roman" w:cs="Times New Roman"/>
                <w:bCs/>
                <w:color w:val="000000"/>
                <w:kern w:val="24"/>
                <w:sz w:val="22"/>
                <w:szCs w:val="22"/>
              </w:rPr>
              <w:t>20</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İ.H. Ortaokul</w:t>
            </w:r>
          </w:p>
        </w:tc>
        <w:tc>
          <w:tcPr>
            <w:tcW w:w="601" w:type="dxa"/>
            <w:shd w:val="clear" w:color="auto" w:fill="FFFFFF" w:themeFill="background1"/>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15</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Ortaöğretim</w:t>
            </w:r>
          </w:p>
        </w:tc>
        <w:tc>
          <w:tcPr>
            <w:tcW w:w="601" w:type="dxa"/>
            <w:shd w:val="clear" w:color="auto" w:fill="FFFFFF" w:themeFill="background1"/>
          </w:tcPr>
          <w:p w:rsidR="00931921" w:rsidRPr="00931921" w:rsidRDefault="00931921" w:rsidP="009319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19</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695" w:type="dxa"/>
            <w:vMerge/>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p>
        </w:tc>
        <w:tc>
          <w:tcPr>
            <w:tcW w:w="5509" w:type="dxa"/>
            <w:vMerge/>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p>
        </w:tc>
        <w:tc>
          <w:tcPr>
            <w:tcW w:w="1667"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sz w:val="22"/>
                <w:szCs w:val="22"/>
              </w:rPr>
              <w:t>İ.H. Lisesi</w:t>
            </w:r>
          </w:p>
        </w:tc>
        <w:tc>
          <w:tcPr>
            <w:tcW w:w="601" w:type="dxa"/>
            <w:shd w:val="clear" w:color="auto" w:fill="FFFFFF" w:themeFill="background1"/>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10,8</w:t>
            </w:r>
          </w:p>
        </w:tc>
      </w:tr>
      <w:tr w:rsidR="00931921" w:rsidRPr="00931921" w:rsidTr="00B1206D">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8</w:t>
            </w:r>
          </w:p>
        </w:tc>
        <w:tc>
          <w:tcPr>
            <w:tcW w:w="6643" w:type="dxa"/>
            <w:gridSpan w:val="2"/>
            <w:shd w:val="clear" w:color="auto" w:fill="FFFFFF" w:themeFill="background1"/>
            <w:vAlign w:val="center"/>
            <w:hideMark/>
          </w:tcPr>
          <w:p w:rsidR="00931921" w:rsidRPr="00931921" w:rsidRDefault="00931921" w:rsidP="00931921">
            <w:pPr>
              <w:jc w:val="left"/>
              <w:cnfStyle w:val="000000010000" w:firstRow="0" w:lastRow="0" w:firstColumn="0" w:lastColumn="0" w:oddVBand="0" w:evenVBand="0" w:oddHBand="0" w:evenHBand="1"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İKİLİ ÖĞRETİM YAPAN OKUL SAYISI</w:t>
            </w:r>
          </w:p>
        </w:tc>
        <w:tc>
          <w:tcPr>
            <w:tcW w:w="1134" w:type="dxa"/>
            <w:gridSpan w:val="2"/>
            <w:shd w:val="clear" w:color="auto" w:fill="FFFFFF" w:themeFill="background1"/>
            <w:hideMark/>
          </w:tcPr>
          <w:p w:rsidR="00931921" w:rsidRPr="00931921" w:rsidRDefault="00931921" w:rsidP="00931921">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12</w:t>
            </w:r>
          </w:p>
        </w:tc>
      </w:tr>
      <w:tr w:rsidR="00931921" w:rsidRPr="00931921" w:rsidTr="00B1206D">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548DD4" w:themeFill="text2" w:themeFillTint="99"/>
            <w:vAlign w:val="center"/>
          </w:tcPr>
          <w:p w:rsidR="00931921" w:rsidRPr="00B1206D" w:rsidRDefault="00931921" w:rsidP="00931921">
            <w:pPr>
              <w:jc w:val="center"/>
              <w:rPr>
                <w:rFonts w:asciiTheme="minorHAnsi" w:eastAsia="Times New Roman" w:hAnsiTheme="minorHAnsi" w:cs="Times New Roman"/>
                <w:b w:val="0"/>
                <w:bCs w:val="0"/>
                <w:color w:val="FFFFFF" w:themeColor="background1"/>
                <w:kern w:val="24"/>
                <w:sz w:val="22"/>
                <w:szCs w:val="22"/>
              </w:rPr>
            </w:pPr>
            <w:r w:rsidRPr="00B1206D">
              <w:rPr>
                <w:rFonts w:asciiTheme="minorHAnsi" w:eastAsia="Times New Roman" w:hAnsiTheme="minorHAnsi" w:cs="Times New Roman"/>
                <w:b w:val="0"/>
                <w:bCs w:val="0"/>
                <w:color w:val="FFFFFF" w:themeColor="background1"/>
                <w:kern w:val="24"/>
                <w:sz w:val="22"/>
                <w:szCs w:val="22"/>
              </w:rPr>
              <w:t>9</w:t>
            </w:r>
          </w:p>
        </w:tc>
        <w:tc>
          <w:tcPr>
            <w:tcW w:w="6643" w:type="dxa"/>
            <w:gridSpan w:val="2"/>
            <w:shd w:val="clear" w:color="auto" w:fill="FFFFFF" w:themeFill="background1"/>
            <w:vAlign w:val="center"/>
            <w:hideMark/>
          </w:tcPr>
          <w:p w:rsidR="00931921" w:rsidRPr="00931921" w:rsidRDefault="00931921" w:rsidP="00931921">
            <w:pPr>
              <w:jc w:val="left"/>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sidRPr="00931921">
              <w:rPr>
                <w:rFonts w:eastAsia="Times New Roman" w:cs="Times New Roman"/>
                <w:kern w:val="24"/>
                <w:sz w:val="24"/>
                <w:szCs w:val="24"/>
              </w:rPr>
              <w:t>SURİYELİ ÖĞRENCİ SAYISI</w:t>
            </w:r>
          </w:p>
        </w:tc>
        <w:tc>
          <w:tcPr>
            <w:tcW w:w="1134" w:type="dxa"/>
            <w:gridSpan w:val="2"/>
            <w:shd w:val="clear" w:color="auto" w:fill="FFFFFF" w:themeFill="background1"/>
            <w:hideMark/>
          </w:tcPr>
          <w:p w:rsidR="00931921" w:rsidRPr="00931921" w:rsidRDefault="00931921" w:rsidP="0093192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rPr>
            </w:pPr>
            <w:r w:rsidRPr="00931921">
              <w:rPr>
                <w:rFonts w:ascii="Times New Roman" w:eastAsia="Times New Roman" w:hAnsi="Times New Roman" w:cs="Times New Roman"/>
                <w:bCs/>
                <w:sz w:val="22"/>
                <w:szCs w:val="22"/>
              </w:rPr>
              <w:t>275</w:t>
            </w:r>
          </w:p>
        </w:tc>
      </w:tr>
    </w:tbl>
    <w:p w:rsidR="009C5FD0" w:rsidRDefault="009C5FD0" w:rsidP="00931921">
      <w:pPr>
        <w:pStyle w:val="AralkYok"/>
        <w:rPr>
          <w:b/>
          <w:bCs/>
        </w:rPr>
      </w:pPr>
    </w:p>
    <w:p w:rsidR="009C5FD0" w:rsidRDefault="009C5FD0" w:rsidP="009C5FD0">
      <w:pPr>
        <w:pStyle w:val="AralkYok"/>
        <w:ind w:left="-142"/>
        <w:rPr>
          <w:b/>
          <w:bCs/>
        </w:rPr>
      </w:pPr>
    </w:p>
    <w:p w:rsidR="009C5FD0" w:rsidRDefault="009C5FD0" w:rsidP="009C5FD0">
      <w:pPr>
        <w:pStyle w:val="AralkYok"/>
        <w:ind w:left="-142"/>
        <w:rPr>
          <w:b/>
          <w:bCs/>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jc w:val="center"/>
        <w:rPr>
          <w:rFonts w:ascii="Times New Roman" w:hAnsi="Times New Roman" w:cs="Times New Roman"/>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p w:rsidR="009C5FD0" w:rsidRDefault="009C5FD0" w:rsidP="009C5FD0">
      <w:pPr>
        <w:pStyle w:val="AralkYok"/>
        <w:spacing w:line="276" w:lineRule="auto"/>
        <w:rPr>
          <w:rFonts w:ascii="Times New Roman" w:eastAsia="Times New Roman" w:hAnsi="Times New Roman" w:cs="Times New Roman"/>
          <w:b/>
          <w:sz w:val="28"/>
          <w:szCs w:val="28"/>
        </w:rPr>
      </w:pPr>
    </w:p>
    <w:tbl>
      <w:tblPr>
        <w:tblStyle w:val="AkKlavuz-Vurgu11"/>
        <w:tblW w:w="8489" w:type="dxa"/>
        <w:jc w:val="center"/>
        <w:tblLook w:val="04A0" w:firstRow="1" w:lastRow="0" w:firstColumn="1" w:lastColumn="0" w:noHBand="0" w:noVBand="1"/>
      </w:tblPr>
      <w:tblGrid>
        <w:gridCol w:w="675"/>
        <w:gridCol w:w="2977"/>
        <w:gridCol w:w="1083"/>
        <w:gridCol w:w="1222"/>
        <w:gridCol w:w="15"/>
        <w:gridCol w:w="2517"/>
      </w:tblGrid>
      <w:tr w:rsidR="009C5FD0" w:rsidRPr="00931921" w:rsidTr="00B1206D">
        <w:trPr>
          <w:cnfStyle w:val="100000000000" w:firstRow="1" w:lastRow="0" w:firstColumn="0" w:lastColumn="0" w:oddVBand="0" w:evenVBand="0" w:oddHBand="0"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hideMark/>
          </w:tcPr>
          <w:p w:rsidR="009C5FD0" w:rsidRPr="00B1206D" w:rsidRDefault="009C5FD0" w:rsidP="001D4864">
            <w:pPr>
              <w:pStyle w:val="AralkYok"/>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 xml:space="preserve">Sıra </w:t>
            </w:r>
          </w:p>
        </w:tc>
        <w:tc>
          <w:tcPr>
            <w:tcW w:w="2977" w:type="dxa"/>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TÜBİTAK-AB Projeleri ve Merkezi Proje Bilgileri</w:t>
            </w:r>
          </w:p>
        </w:tc>
        <w:tc>
          <w:tcPr>
            <w:tcW w:w="1083" w:type="dxa"/>
            <w:tcBorders>
              <w:right w:val="single" w:sz="4" w:space="0" w:color="auto"/>
            </w:tcBorders>
            <w:shd w:val="clear" w:color="auto" w:fill="548DD4" w:themeFill="text2" w:themeFillTint="99"/>
            <w:hideMark/>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FFFFFF" w:themeColor="background1"/>
              </w:rPr>
            </w:pPr>
            <w:r w:rsidRPr="00B1206D">
              <w:rPr>
                <w:rFonts w:ascii="Times New Roman" w:hAnsi="Times New Roman" w:cs="Times New Roman"/>
                <w:bCs w:val="0"/>
                <w:color w:val="FFFFFF" w:themeColor="background1"/>
              </w:rPr>
              <w:t>Başvuru Sayısı</w:t>
            </w:r>
          </w:p>
        </w:tc>
        <w:tc>
          <w:tcPr>
            <w:tcW w:w="1237" w:type="dxa"/>
            <w:gridSpan w:val="2"/>
            <w:tcBorders>
              <w:left w:val="single" w:sz="4" w:space="0" w:color="auto"/>
            </w:tcBorders>
            <w:shd w:val="clear" w:color="auto" w:fill="548DD4" w:themeFill="text2" w:themeFillTint="99"/>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1206D">
              <w:rPr>
                <w:rFonts w:ascii="Times New Roman" w:hAnsi="Times New Roman" w:cs="Times New Roman"/>
                <w:color w:val="FFFFFF" w:themeColor="background1"/>
              </w:rPr>
              <w:t>Kabul Sayısı</w:t>
            </w:r>
          </w:p>
        </w:tc>
        <w:tc>
          <w:tcPr>
            <w:tcW w:w="2517" w:type="dxa"/>
            <w:tcBorders>
              <w:left w:val="single" w:sz="4" w:space="0" w:color="auto"/>
            </w:tcBorders>
            <w:shd w:val="clear" w:color="auto" w:fill="548DD4" w:themeFill="text2" w:themeFillTint="99"/>
          </w:tcPr>
          <w:p w:rsidR="009C5FD0" w:rsidRPr="00B1206D" w:rsidRDefault="009C5FD0" w:rsidP="001D4864">
            <w:pPr>
              <w:pStyle w:val="AralkYok"/>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B1206D">
              <w:rPr>
                <w:rFonts w:ascii="Times New Roman" w:hAnsi="Times New Roman" w:cs="Times New Roman"/>
                <w:color w:val="FFFFFF" w:themeColor="background1"/>
              </w:rPr>
              <w:t>Derece</w:t>
            </w:r>
          </w:p>
        </w:tc>
      </w:tr>
      <w:tr w:rsidR="009C5FD0" w:rsidRPr="00931921" w:rsidTr="00B1206D">
        <w:trPr>
          <w:cnfStyle w:val="000000100000" w:firstRow="0" w:lastRow="0" w:firstColumn="0" w:lastColumn="0" w:oddVBand="0" w:evenVBand="0" w:oddHBand="1" w:evenHBand="0" w:firstRowFirstColumn="0" w:firstRowLastColumn="0" w:lastRowFirstColumn="0" w:lastRowLastColumn="0"/>
          <w:trHeight w:val="1403"/>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vAlign w:val="center"/>
            <w:hideMark/>
          </w:tcPr>
          <w:p w:rsidR="009C5FD0" w:rsidRPr="00B1206D" w:rsidRDefault="009C5FD0" w:rsidP="001D4864">
            <w:pPr>
              <w:pStyle w:val="AralkYok"/>
              <w:jc w:val="center"/>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1</w:t>
            </w:r>
          </w:p>
        </w:tc>
        <w:tc>
          <w:tcPr>
            <w:tcW w:w="2977" w:type="dxa"/>
            <w:shd w:val="clear" w:color="auto" w:fill="FFFFFF" w:themeFill="background1"/>
            <w:vAlign w:val="center"/>
            <w:hideMark/>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TÜBİTAK Projeleri</w:t>
            </w:r>
          </w:p>
        </w:tc>
        <w:tc>
          <w:tcPr>
            <w:tcW w:w="1083" w:type="dxa"/>
            <w:tcBorders>
              <w:right w:val="single" w:sz="4" w:space="0" w:color="auto"/>
            </w:tcBorders>
            <w:shd w:val="clear" w:color="auto" w:fill="FFFFFF" w:themeFill="background1"/>
            <w:vAlign w:val="center"/>
            <w:hideMark/>
          </w:tcPr>
          <w:p w:rsidR="009C5FD0" w:rsidRPr="00931921" w:rsidRDefault="009C5FD0" w:rsidP="00EF06E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94</w:t>
            </w:r>
          </w:p>
        </w:tc>
        <w:tc>
          <w:tcPr>
            <w:tcW w:w="1222" w:type="dxa"/>
            <w:tcBorders>
              <w:left w:val="single" w:sz="4" w:space="0" w:color="auto"/>
            </w:tcBorders>
            <w:shd w:val="clear" w:color="auto" w:fill="FFFFFF" w:themeFill="background1"/>
            <w:vAlign w:val="center"/>
          </w:tcPr>
          <w:p w:rsidR="009C5FD0" w:rsidRPr="00931921" w:rsidRDefault="009C5FD0" w:rsidP="00B51F4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9 Bölge Derecesi</w:t>
            </w:r>
          </w:p>
        </w:tc>
        <w:tc>
          <w:tcPr>
            <w:tcW w:w="2532" w:type="dxa"/>
            <w:gridSpan w:val="2"/>
            <w:tcBorders>
              <w:left w:val="single" w:sz="4" w:space="0" w:color="auto"/>
            </w:tcBorders>
            <w:shd w:val="clear" w:color="auto" w:fill="FFFFFF" w:themeFill="background1"/>
            <w:vAlign w:val="center"/>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1.</w:t>
            </w:r>
            <w:r w:rsidR="007D04A3" w:rsidRPr="00931921">
              <w:rPr>
                <w:rFonts w:ascii="Times New Roman" w:hAnsi="Times New Roman" w:cs="Times New Roman"/>
              </w:rPr>
              <w:t xml:space="preserve">lik: </w:t>
            </w:r>
            <w:r w:rsidRPr="00931921">
              <w:rPr>
                <w:rFonts w:ascii="Times New Roman" w:hAnsi="Times New Roman" w:cs="Times New Roman"/>
                <w:bCs/>
              </w:rPr>
              <w:t xml:space="preserve">Değerler Eğitimi </w:t>
            </w:r>
            <w:r w:rsidRPr="00931921">
              <w:rPr>
                <w:rFonts w:ascii="Times New Roman" w:hAnsi="Times New Roman" w:cs="Times New Roman"/>
              </w:rPr>
              <w:t>(Ankara finalinde temsil)</w:t>
            </w:r>
          </w:p>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2.</w:t>
            </w:r>
            <w:r w:rsidR="007D04A3" w:rsidRPr="00931921">
              <w:rPr>
                <w:rFonts w:ascii="Times New Roman" w:hAnsi="Times New Roman" w:cs="Times New Roman"/>
              </w:rPr>
              <w:t xml:space="preserve">lik: </w:t>
            </w:r>
            <w:r w:rsidRPr="00931921">
              <w:rPr>
                <w:rFonts w:ascii="Times New Roman" w:hAnsi="Times New Roman" w:cs="Times New Roman"/>
                <w:bCs/>
              </w:rPr>
              <w:t>Tarih</w:t>
            </w:r>
          </w:p>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3.</w:t>
            </w:r>
            <w:r w:rsidR="007D04A3" w:rsidRPr="00931921">
              <w:rPr>
                <w:rFonts w:ascii="Times New Roman" w:hAnsi="Times New Roman" w:cs="Times New Roman"/>
              </w:rPr>
              <w:t xml:space="preserve">lük: </w:t>
            </w:r>
            <w:r w:rsidRPr="00931921">
              <w:rPr>
                <w:rFonts w:ascii="Times New Roman" w:hAnsi="Times New Roman" w:cs="Times New Roman"/>
                <w:bCs/>
              </w:rPr>
              <w:t>Matematik</w:t>
            </w:r>
            <w:r w:rsidRPr="00931921">
              <w:rPr>
                <w:rFonts w:ascii="Times New Roman" w:hAnsi="Times New Roman" w:cs="Times New Roman"/>
              </w:rPr>
              <w:t xml:space="preserve"> </w:t>
            </w:r>
          </w:p>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3.</w:t>
            </w:r>
            <w:r w:rsidR="007D04A3" w:rsidRPr="00931921">
              <w:rPr>
                <w:rFonts w:ascii="Times New Roman" w:hAnsi="Times New Roman" w:cs="Times New Roman"/>
              </w:rPr>
              <w:t>lük:</w:t>
            </w:r>
            <w:r w:rsidRPr="00931921">
              <w:rPr>
                <w:rFonts w:ascii="Times New Roman" w:hAnsi="Times New Roman" w:cs="Times New Roman"/>
              </w:rPr>
              <w:t xml:space="preserve"> </w:t>
            </w:r>
            <w:r w:rsidR="00931921" w:rsidRPr="00931921">
              <w:rPr>
                <w:rFonts w:ascii="Times New Roman" w:hAnsi="Times New Roman" w:cs="Times New Roman"/>
                <w:bCs/>
              </w:rPr>
              <w:t>Coğrafya</w:t>
            </w:r>
          </w:p>
        </w:tc>
      </w:tr>
      <w:tr w:rsidR="009C5FD0" w:rsidRPr="00931921" w:rsidTr="00B1206D">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vAlign w:val="center"/>
            <w:hideMark/>
          </w:tcPr>
          <w:p w:rsidR="009C5FD0" w:rsidRPr="00B1206D" w:rsidRDefault="009C5FD0" w:rsidP="001D4864">
            <w:pPr>
              <w:pStyle w:val="AralkYok"/>
              <w:jc w:val="center"/>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2</w:t>
            </w:r>
          </w:p>
        </w:tc>
        <w:tc>
          <w:tcPr>
            <w:tcW w:w="2977" w:type="dxa"/>
            <w:shd w:val="clear" w:color="auto" w:fill="FFFFFF" w:themeFill="background1"/>
            <w:vAlign w:val="center"/>
            <w:hideMark/>
          </w:tcPr>
          <w:p w:rsidR="009C5FD0" w:rsidRPr="00931921" w:rsidRDefault="009C5FD0" w:rsidP="001D4864">
            <w:pPr>
              <w:pStyle w:val="AralkYok"/>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31921">
              <w:rPr>
                <w:rFonts w:ascii="Times New Roman" w:hAnsi="Times New Roman" w:cs="Times New Roman"/>
              </w:rPr>
              <w:t>AB Projeleri</w:t>
            </w:r>
          </w:p>
        </w:tc>
        <w:tc>
          <w:tcPr>
            <w:tcW w:w="1083" w:type="dxa"/>
            <w:shd w:val="clear" w:color="auto" w:fill="FFFFFF" w:themeFill="background1"/>
            <w:vAlign w:val="center"/>
            <w:hideMark/>
          </w:tcPr>
          <w:p w:rsidR="009C5FD0" w:rsidRPr="00931921" w:rsidRDefault="009C5FD0" w:rsidP="00EF06E1">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931921">
              <w:rPr>
                <w:rFonts w:ascii="Times New Roman" w:hAnsi="Times New Roman" w:cs="Times New Roman"/>
                <w:bCs/>
              </w:rPr>
              <w:t>842</w:t>
            </w:r>
          </w:p>
        </w:tc>
        <w:tc>
          <w:tcPr>
            <w:tcW w:w="1222" w:type="dxa"/>
            <w:shd w:val="clear" w:color="auto" w:fill="FFFFFF" w:themeFill="background1"/>
            <w:vAlign w:val="center"/>
          </w:tcPr>
          <w:p w:rsidR="009C5FD0" w:rsidRPr="00931921" w:rsidRDefault="009C5FD0" w:rsidP="00B51F4E">
            <w:pPr>
              <w:pStyle w:val="AralkYok"/>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26</w:t>
            </w:r>
          </w:p>
        </w:tc>
        <w:tc>
          <w:tcPr>
            <w:tcW w:w="2532" w:type="dxa"/>
            <w:gridSpan w:val="2"/>
            <w:shd w:val="clear" w:color="auto" w:fill="FFFFFF" w:themeFill="background1"/>
            <w:vAlign w:val="center"/>
          </w:tcPr>
          <w:p w:rsidR="009C5FD0" w:rsidRPr="00931921" w:rsidRDefault="009C5FD0" w:rsidP="001D4864">
            <w:pPr>
              <w:pStyle w:val="AralkYok"/>
              <w:jc w:val="lef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Türkiye Geneli 2. Sıra</w:t>
            </w:r>
          </w:p>
        </w:tc>
      </w:tr>
      <w:tr w:rsidR="009C5FD0" w:rsidRPr="00931921" w:rsidTr="00B1206D">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75" w:type="dxa"/>
            <w:shd w:val="clear" w:color="auto" w:fill="548DD4" w:themeFill="text2" w:themeFillTint="99"/>
            <w:vAlign w:val="center"/>
            <w:hideMark/>
          </w:tcPr>
          <w:p w:rsidR="009C5FD0" w:rsidRPr="00B1206D" w:rsidRDefault="009C5FD0" w:rsidP="001D4864">
            <w:pPr>
              <w:pStyle w:val="AralkYok"/>
              <w:jc w:val="center"/>
              <w:rPr>
                <w:rFonts w:ascii="Times New Roman" w:hAnsi="Times New Roman" w:cs="Times New Roman"/>
                <w:color w:val="FFFFFF" w:themeColor="background1"/>
              </w:rPr>
            </w:pPr>
            <w:r w:rsidRPr="00B1206D">
              <w:rPr>
                <w:rFonts w:ascii="Times New Roman" w:hAnsi="Times New Roman" w:cs="Times New Roman"/>
                <w:bCs w:val="0"/>
                <w:color w:val="FFFFFF" w:themeColor="background1"/>
              </w:rPr>
              <w:t>3</w:t>
            </w:r>
          </w:p>
        </w:tc>
        <w:tc>
          <w:tcPr>
            <w:tcW w:w="2977" w:type="dxa"/>
            <w:shd w:val="clear" w:color="auto" w:fill="FFFFFF" w:themeFill="background1"/>
            <w:vAlign w:val="center"/>
            <w:hideMark/>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rPr>
              <w:t>Merkezi Projeler (Eğitimde Yenilikçilik Ödülleri)</w:t>
            </w:r>
          </w:p>
        </w:tc>
        <w:tc>
          <w:tcPr>
            <w:tcW w:w="1083" w:type="dxa"/>
            <w:shd w:val="clear" w:color="auto" w:fill="FFFFFF" w:themeFill="background1"/>
            <w:vAlign w:val="center"/>
            <w:hideMark/>
          </w:tcPr>
          <w:p w:rsidR="009C5FD0" w:rsidRPr="00931921" w:rsidRDefault="009C5FD0" w:rsidP="00EF06E1">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31921">
              <w:rPr>
                <w:rFonts w:ascii="Times New Roman" w:hAnsi="Times New Roman" w:cs="Times New Roman"/>
                <w:bCs/>
              </w:rPr>
              <w:t>5</w:t>
            </w:r>
          </w:p>
        </w:tc>
        <w:tc>
          <w:tcPr>
            <w:tcW w:w="1222" w:type="dxa"/>
            <w:shd w:val="clear" w:color="auto" w:fill="FFFFFF" w:themeFill="background1"/>
            <w:vAlign w:val="center"/>
          </w:tcPr>
          <w:p w:rsidR="009C5FD0" w:rsidRPr="00931921" w:rsidRDefault="009C5FD0" w:rsidP="00B51F4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1 Bölge Birinciliği</w:t>
            </w:r>
          </w:p>
        </w:tc>
        <w:tc>
          <w:tcPr>
            <w:tcW w:w="2532" w:type="dxa"/>
            <w:gridSpan w:val="2"/>
            <w:shd w:val="clear" w:color="auto" w:fill="FFFFFF" w:themeFill="background1"/>
            <w:vAlign w:val="center"/>
          </w:tcPr>
          <w:p w:rsidR="009C5FD0" w:rsidRPr="00931921" w:rsidRDefault="009C5FD0" w:rsidP="001D4864">
            <w:pPr>
              <w:pStyle w:val="AralkYok"/>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31921">
              <w:rPr>
                <w:rFonts w:ascii="Times New Roman" w:hAnsi="Times New Roman" w:cs="Times New Roman"/>
                <w:bCs/>
              </w:rPr>
              <w:t>Bakanlık Finali</w:t>
            </w:r>
          </w:p>
        </w:tc>
      </w:tr>
    </w:tbl>
    <w:p w:rsidR="00A0578B" w:rsidRDefault="00A0578B" w:rsidP="009C5FD0">
      <w:pPr>
        <w:pStyle w:val="AralkYok"/>
        <w:spacing w:line="276" w:lineRule="auto"/>
        <w:rPr>
          <w:rFonts w:ascii="Times New Roman" w:hAnsi="Times New Roman" w:cs="Times New Roman"/>
          <w:color w:val="000000" w:themeColor="text1"/>
        </w:rPr>
      </w:pPr>
    </w:p>
    <w:p w:rsidR="00A00B8A" w:rsidRDefault="00A00B8A" w:rsidP="009C5FD0">
      <w:pPr>
        <w:pStyle w:val="AralkYok"/>
        <w:spacing w:line="276" w:lineRule="auto"/>
        <w:rPr>
          <w:rFonts w:ascii="Times New Roman" w:hAnsi="Times New Roman" w:cs="Times New Roman"/>
          <w:color w:val="000000" w:themeColor="text1"/>
        </w:rPr>
      </w:pPr>
    </w:p>
    <w:p w:rsidR="00A00B8A" w:rsidRDefault="00A00B8A"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0615B4">
      <w:pPr>
        <w:pStyle w:val="AralkYok"/>
        <w:spacing w:line="276" w:lineRule="auto"/>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0615B4" w:rsidRDefault="000615B4" w:rsidP="000615B4">
      <w:pPr>
        <w:pStyle w:val="AralkYok"/>
        <w:spacing w:line="276" w:lineRule="auto"/>
        <w:rPr>
          <w:rFonts w:ascii="Times New Roman" w:hAnsi="Times New Roman" w:cs="Times New Roman"/>
          <w:b/>
          <w:color w:val="000000" w:themeColor="text1"/>
          <w:sz w:val="24"/>
          <w:szCs w:val="24"/>
        </w:rPr>
        <w:sectPr w:rsidR="000615B4" w:rsidSect="000615B4">
          <w:pgSz w:w="11907" w:h="16839" w:code="9"/>
          <w:pgMar w:top="1559" w:right="1134" w:bottom="1276" w:left="992" w:header="709" w:footer="709" w:gutter="0"/>
          <w:cols w:space="708"/>
          <w:titlePg/>
          <w:docGrid w:linePitch="360"/>
        </w:sectPr>
      </w:pPr>
    </w:p>
    <w:p w:rsidR="000615B4" w:rsidRDefault="000615B4" w:rsidP="000615B4">
      <w:pPr>
        <w:pStyle w:val="AralkYok"/>
        <w:spacing w:line="276" w:lineRule="auto"/>
        <w:rPr>
          <w:rFonts w:ascii="Times New Roman" w:hAnsi="Times New Roman" w:cs="Times New Roman"/>
          <w:b/>
          <w:color w:val="000000" w:themeColor="text1"/>
          <w:sz w:val="24"/>
          <w:szCs w:val="24"/>
        </w:rPr>
      </w:pPr>
    </w:p>
    <w:p w:rsidR="000615B4" w:rsidRDefault="000615B4" w:rsidP="00A00B8A">
      <w:pPr>
        <w:pStyle w:val="AralkYok"/>
        <w:spacing w:line="276" w:lineRule="auto"/>
        <w:ind w:firstLine="708"/>
        <w:rPr>
          <w:rFonts w:ascii="Times New Roman" w:hAnsi="Times New Roman" w:cs="Times New Roman"/>
          <w:b/>
          <w:color w:val="000000" w:themeColor="text1"/>
          <w:sz w:val="24"/>
          <w:szCs w:val="24"/>
        </w:rPr>
      </w:pPr>
    </w:p>
    <w:p w:rsidR="009C5FD0" w:rsidRPr="00A00B8A" w:rsidRDefault="00EE248B" w:rsidP="000615B4">
      <w:pPr>
        <w:pStyle w:val="AralkYok"/>
        <w:spacing w:line="276"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r w:rsidR="000615B4">
        <w:rPr>
          <w:rFonts w:ascii="Times New Roman" w:hAnsi="Times New Roman" w:cs="Times New Roman"/>
          <w:b/>
          <w:color w:val="000000" w:themeColor="text1"/>
          <w:sz w:val="24"/>
          <w:szCs w:val="24"/>
        </w:rPr>
        <w:t>-</w:t>
      </w:r>
      <w:r w:rsidR="00A00B8A" w:rsidRPr="00A00B8A">
        <w:rPr>
          <w:rFonts w:ascii="Times New Roman" w:hAnsi="Times New Roman" w:cs="Times New Roman"/>
          <w:b/>
          <w:color w:val="000000" w:themeColor="text1"/>
          <w:sz w:val="24"/>
          <w:szCs w:val="24"/>
        </w:rPr>
        <w:t>KURUMCA YÜRÜTÜLEN FAALİYETLERİN İL BAZINDA DEĞERLENDİRMESİ</w:t>
      </w:r>
    </w:p>
    <w:p w:rsidR="009C5FD0" w:rsidRDefault="009C5FD0" w:rsidP="009C5FD0">
      <w:pPr>
        <w:pStyle w:val="AralkYok"/>
        <w:spacing w:line="276" w:lineRule="auto"/>
        <w:rPr>
          <w:rFonts w:ascii="Times New Roman" w:hAnsi="Times New Roman" w:cs="Times New Roman"/>
          <w:color w:val="000000" w:themeColor="text1"/>
        </w:rPr>
      </w:pPr>
    </w:p>
    <w:p w:rsidR="009C5FD0" w:rsidRDefault="009C5FD0" w:rsidP="009C5FD0">
      <w:pPr>
        <w:pStyle w:val="AralkYok"/>
        <w:spacing w:line="276" w:lineRule="auto"/>
        <w:rPr>
          <w:rFonts w:ascii="Times New Roman" w:hAnsi="Times New Roman" w:cs="Times New Roman"/>
          <w:color w:val="000000" w:themeColor="text1"/>
        </w:rPr>
      </w:pPr>
    </w:p>
    <w:tbl>
      <w:tblPr>
        <w:tblStyle w:val="AkKlavuz-Vurgu11"/>
        <w:tblW w:w="14449" w:type="dxa"/>
        <w:tblLayout w:type="fixed"/>
        <w:tblLook w:val="04A0" w:firstRow="1" w:lastRow="0" w:firstColumn="1" w:lastColumn="0" w:noHBand="0" w:noVBand="1"/>
      </w:tblPr>
      <w:tblGrid>
        <w:gridCol w:w="534"/>
        <w:gridCol w:w="6827"/>
        <w:gridCol w:w="2410"/>
        <w:gridCol w:w="1701"/>
        <w:gridCol w:w="1701"/>
        <w:gridCol w:w="1276"/>
      </w:tblGrid>
      <w:tr w:rsidR="009C5FD0" w:rsidRPr="00826AD9" w:rsidTr="000615B4">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hideMark/>
          </w:tcPr>
          <w:p w:rsidR="009C5FD0" w:rsidRPr="00B1206D" w:rsidRDefault="009C5FD0" w:rsidP="001D4864">
            <w:pPr>
              <w:pStyle w:val="TableParagraph"/>
              <w:rPr>
                <w:color w:val="FFFFFF" w:themeColor="background1"/>
                <w:spacing w:val="-20"/>
              </w:rPr>
            </w:pPr>
            <w:proofErr w:type="spellStart"/>
            <w:r w:rsidRPr="00B1206D">
              <w:rPr>
                <w:color w:val="FFFFFF" w:themeColor="background1"/>
                <w:spacing w:val="-20"/>
              </w:rPr>
              <w:t>Sıra</w:t>
            </w:r>
            <w:proofErr w:type="spellEnd"/>
            <w:r w:rsidRPr="00B1206D">
              <w:rPr>
                <w:color w:val="FFFFFF" w:themeColor="background1"/>
                <w:spacing w:val="-20"/>
              </w:rPr>
              <w:t xml:space="preserve"> </w:t>
            </w:r>
          </w:p>
        </w:tc>
        <w:tc>
          <w:tcPr>
            <w:tcW w:w="6827"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w:t>
            </w:r>
            <w:proofErr w:type="spellEnd"/>
            <w:r w:rsidRPr="00B1206D">
              <w:rPr>
                <w:color w:val="FFFFFF" w:themeColor="background1"/>
                <w:spacing w:val="-20"/>
              </w:rPr>
              <w:t xml:space="preserve"> (2016) Perf. </w:t>
            </w:r>
            <w:proofErr w:type="spellStart"/>
            <w:r w:rsidRPr="00B1206D">
              <w:rPr>
                <w:color w:val="FFFFFF" w:themeColor="background1"/>
                <w:spacing w:val="-20"/>
              </w:rPr>
              <w:t>Prog</w:t>
            </w:r>
            <w:proofErr w:type="spellEnd"/>
            <w:r w:rsidRPr="00B1206D">
              <w:rPr>
                <w:color w:val="FFFFFF" w:themeColor="background1"/>
                <w:spacing w:val="-20"/>
              </w:rPr>
              <w:t xml:space="preserve">. İl </w:t>
            </w:r>
            <w:proofErr w:type="spellStart"/>
            <w:r w:rsidRPr="00B1206D">
              <w:rPr>
                <w:color w:val="FFFFFF" w:themeColor="background1"/>
                <w:spacing w:val="-20"/>
              </w:rPr>
              <w:t>Düzeyinde</w:t>
            </w:r>
            <w:proofErr w:type="spellEnd"/>
            <w:r w:rsidRPr="00B1206D">
              <w:rPr>
                <w:color w:val="FFFFFF" w:themeColor="background1"/>
                <w:spacing w:val="-20"/>
              </w:rPr>
              <w:t xml:space="preserve"> </w:t>
            </w:r>
            <w:proofErr w:type="spellStart"/>
            <w:r w:rsidRPr="00B1206D">
              <w:rPr>
                <w:color w:val="FFFFFF" w:themeColor="background1"/>
                <w:spacing w:val="-20"/>
              </w:rPr>
              <w:t>Yapılması</w:t>
            </w:r>
            <w:proofErr w:type="spellEnd"/>
            <w:r w:rsidRPr="00B1206D">
              <w:rPr>
                <w:color w:val="FFFFFF" w:themeColor="background1"/>
                <w:spacing w:val="-20"/>
              </w:rPr>
              <w:t xml:space="preserve"> </w:t>
            </w: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Faaliyet</w:t>
            </w:r>
            <w:proofErr w:type="spellEnd"/>
          </w:p>
        </w:tc>
        <w:tc>
          <w:tcPr>
            <w:tcW w:w="2410" w:type="dxa"/>
            <w:shd w:val="clear" w:color="auto" w:fill="548DD4" w:themeFill="text2" w:themeFillTint="99"/>
            <w:vAlign w:val="center"/>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Faaliyete</w:t>
            </w:r>
            <w:proofErr w:type="spellEnd"/>
            <w:r w:rsidRPr="00B1206D">
              <w:rPr>
                <w:color w:val="FFFFFF" w:themeColor="background1"/>
                <w:spacing w:val="-20"/>
              </w:rPr>
              <w:t xml:space="preserve"> </w:t>
            </w:r>
            <w:proofErr w:type="spellStart"/>
            <w:r w:rsidRPr="00B1206D">
              <w:rPr>
                <w:color w:val="FFFFFF" w:themeColor="background1"/>
                <w:spacing w:val="-20"/>
              </w:rPr>
              <w:t>İlişkin</w:t>
            </w:r>
            <w:proofErr w:type="spellEnd"/>
            <w:r w:rsidRPr="00B1206D">
              <w:rPr>
                <w:color w:val="FFFFFF" w:themeColor="background1"/>
                <w:spacing w:val="-20"/>
              </w:rPr>
              <w:t xml:space="preserve"> </w:t>
            </w: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w:t>
            </w:r>
            <w:proofErr w:type="spellEnd"/>
            <w:r w:rsidRPr="00B1206D">
              <w:rPr>
                <w:color w:val="FFFFFF" w:themeColor="background1"/>
                <w:spacing w:val="-20"/>
              </w:rPr>
              <w:t xml:space="preserve"> Per. </w:t>
            </w:r>
            <w:proofErr w:type="spellStart"/>
            <w:r w:rsidRPr="00B1206D">
              <w:rPr>
                <w:color w:val="FFFFFF" w:themeColor="background1"/>
                <w:spacing w:val="-20"/>
              </w:rPr>
              <w:t>Programındaki</w:t>
            </w:r>
            <w:proofErr w:type="spellEnd"/>
            <w:r w:rsidRPr="00B1206D">
              <w:rPr>
                <w:color w:val="FFFFFF" w:themeColor="background1"/>
                <w:spacing w:val="-20"/>
              </w:rPr>
              <w:t xml:space="preserve"> Perf. </w:t>
            </w:r>
            <w:proofErr w:type="spellStart"/>
            <w:r w:rsidRPr="00B1206D">
              <w:rPr>
                <w:color w:val="FFFFFF" w:themeColor="background1"/>
                <w:spacing w:val="-20"/>
              </w:rPr>
              <w:t>Göstergesi</w:t>
            </w:r>
            <w:proofErr w:type="spellEnd"/>
            <w:r w:rsidRPr="00B1206D">
              <w:rPr>
                <w:color w:val="FFFFFF" w:themeColor="background1"/>
                <w:spacing w:val="-20"/>
              </w:rPr>
              <w:t xml:space="preserve"> </w:t>
            </w:r>
            <w:proofErr w:type="spellStart"/>
            <w:r w:rsidRPr="00B1206D">
              <w:rPr>
                <w:color w:val="FFFFFF" w:themeColor="background1"/>
                <w:spacing w:val="-20"/>
              </w:rPr>
              <w:t>ve</w:t>
            </w:r>
            <w:proofErr w:type="spellEnd"/>
            <w:r w:rsidRPr="00B1206D">
              <w:rPr>
                <w:color w:val="FFFFFF" w:themeColor="background1"/>
                <w:spacing w:val="-20"/>
              </w:rPr>
              <w:t xml:space="preserve"> </w:t>
            </w:r>
            <w:proofErr w:type="spellStart"/>
            <w:r w:rsidRPr="00B1206D">
              <w:rPr>
                <w:color w:val="FFFFFF" w:themeColor="background1"/>
                <w:spacing w:val="-20"/>
              </w:rPr>
              <w:t>Değeri</w:t>
            </w:r>
            <w:proofErr w:type="spellEnd"/>
            <w:r w:rsidRPr="00B1206D">
              <w:rPr>
                <w:color w:val="FFFFFF" w:themeColor="background1"/>
                <w:spacing w:val="-20"/>
              </w:rPr>
              <w:t xml:space="preserve"> (Oran-</w:t>
            </w:r>
            <w:proofErr w:type="spellStart"/>
            <w:r w:rsidRPr="00B1206D">
              <w:rPr>
                <w:color w:val="FFFFFF" w:themeColor="background1"/>
                <w:spacing w:val="-20"/>
              </w:rPr>
              <w:t>Sayı</w:t>
            </w:r>
            <w:proofErr w:type="spellEnd"/>
          </w:p>
        </w:tc>
        <w:tc>
          <w:tcPr>
            <w:tcW w:w="1701"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Gösterge</w:t>
            </w:r>
            <w:proofErr w:type="spellEnd"/>
            <w:r w:rsidRPr="00B1206D">
              <w:rPr>
                <w:color w:val="FFFFFF" w:themeColor="background1"/>
                <w:spacing w:val="-20"/>
              </w:rPr>
              <w:t xml:space="preserve"> </w:t>
            </w:r>
            <w:proofErr w:type="spellStart"/>
            <w:r w:rsidRPr="00B1206D">
              <w:rPr>
                <w:color w:val="FFFFFF" w:themeColor="background1"/>
                <w:spacing w:val="-20"/>
              </w:rPr>
              <w:t>Değerinin</w:t>
            </w:r>
            <w:proofErr w:type="spellEnd"/>
            <w:r w:rsidRPr="00B1206D">
              <w:rPr>
                <w:color w:val="FFFFFF" w:themeColor="background1"/>
                <w:spacing w:val="-20"/>
              </w:rPr>
              <w:t xml:space="preserve"> İl </w:t>
            </w:r>
            <w:proofErr w:type="spellStart"/>
            <w:r w:rsidRPr="00B1206D">
              <w:rPr>
                <w:color w:val="FFFFFF" w:themeColor="background1"/>
                <w:spacing w:val="-20"/>
              </w:rPr>
              <w:t>Düzeyi</w:t>
            </w:r>
            <w:proofErr w:type="spellEnd"/>
            <w:r w:rsidRPr="00B1206D">
              <w:rPr>
                <w:color w:val="FFFFFF" w:themeColor="background1"/>
                <w:spacing w:val="-20"/>
              </w:rPr>
              <w:t xml:space="preserve"> </w:t>
            </w:r>
            <w:proofErr w:type="spellStart"/>
            <w:r w:rsidRPr="00B1206D">
              <w:rPr>
                <w:color w:val="FFFFFF" w:themeColor="background1"/>
                <w:spacing w:val="-20"/>
              </w:rPr>
              <w:t>İndirgenmiş</w:t>
            </w:r>
            <w:proofErr w:type="spellEnd"/>
            <w:r w:rsidRPr="00B1206D">
              <w:rPr>
                <w:color w:val="FFFFFF" w:themeColor="background1"/>
                <w:spacing w:val="-20"/>
              </w:rPr>
              <w:t xml:space="preserve"> </w:t>
            </w:r>
            <w:proofErr w:type="spellStart"/>
            <w:r w:rsidRPr="00B1206D">
              <w:rPr>
                <w:color w:val="FFFFFF" w:themeColor="background1"/>
                <w:spacing w:val="-20"/>
              </w:rPr>
              <w:t>Karşılığı</w:t>
            </w:r>
            <w:proofErr w:type="spellEnd"/>
          </w:p>
        </w:tc>
        <w:tc>
          <w:tcPr>
            <w:tcW w:w="1701"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Yılda</w:t>
            </w:r>
            <w:proofErr w:type="spellEnd"/>
            <w:r w:rsidRPr="00B1206D">
              <w:rPr>
                <w:color w:val="FFFFFF" w:themeColor="background1"/>
                <w:spacing w:val="-20"/>
              </w:rPr>
              <w:t xml:space="preserve"> </w:t>
            </w:r>
            <w:proofErr w:type="spellStart"/>
            <w:r w:rsidRPr="00B1206D">
              <w:rPr>
                <w:color w:val="FFFFFF" w:themeColor="background1"/>
                <w:spacing w:val="-20"/>
              </w:rPr>
              <w:t>Kurumunuz</w:t>
            </w:r>
            <w:proofErr w:type="spellEnd"/>
            <w:r w:rsidRPr="00B1206D">
              <w:rPr>
                <w:color w:val="FFFFFF" w:themeColor="background1"/>
                <w:spacing w:val="-20"/>
              </w:rPr>
              <w:t xml:space="preserve"> </w:t>
            </w:r>
            <w:proofErr w:type="spellStart"/>
            <w:r w:rsidRPr="00B1206D">
              <w:rPr>
                <w:color w:val="FFFFFF" w:themeColor="background1"/>
                <w:spacing w:val="-20"/>
              </w:rPr>
              <w:t>Tarafından</w:t>
            </w:r>
            <w:proofErr w:type="spellEnd"/>
            <w:r w:rsidRPr="00B1206D">
              <w:rPr>
                <w:color w:val="FFFFFF" w:themeColor="background1"/>
                <w:spacing w:val="-20"/>
              </w:rPr>
              <w:t xml:space="preserve"> </w:t>
            </w:r>
            <w:proofErr w:type="spellStart"/>
            <w:r w:rsidRPr="00B1206D">
              <w:rPr>
                <w:color w:val="FFFFFF" w:themeColor="background1"/>
                <w:spacing w:val="-20"/>
              </w:rPr>
              <w:t>Gerçekleştirilen</w:t>
            </w:r>
            <w:proofErr w:type="spellEnd"/>
            <w:r w:rsidRPr="00B1206D">
              <w:rPr>
                <w:color w:val="FFFFFF" w:themeColor="background1"/>
                <w:spacing w:val="-20"/>
              </w:rPr>
              <w:t xml:space="preserve"> </w:t>
            </w:r>
            <w:proofErr w:type="spellStart"/>
            <w:r w:rsidRPr="00B1206D">
              <w:rPr>
                <w:color w:val="FFFFFF" w:themeColor="background1"/>
                <w:spacing w:val="-20"/>
              </w:rPr>
              <w:t>Değer</w:t>
            </w:r>
            <w:proofErr w:type="spellEnd"/>
          </w:p>
        </w:tc>
        <w:tc>
          <w:tcPr>
            <w:tcW w:w="1276" w:type="dxa"/>
            <w:shd w:val="clear" w:color="auto" w:fill="548DD4" w:themeFill="text2" w:themeFillTint="99"/>
            <w:hideMark/>
          </w:tcPr>
          <w:p w:rsidR="009C5FD0" w:rsidRPr="00B1206D" w:rsidRDefault="009C5FD0" w:rsidP="001D4864">
            <w:pPr>
              <w:pStyle w:val="TableParagraph"/>
              <w:jc w:val="center"/>
              <w:cnfStyle w:val="100000000000" w:firstRow="1" w:lastRow="0" w:firstColumn="0" w:lastColumn="0" w:oddVBand="0" w:evenVBand="0" w:oddHBand="0" w:evenHBand="0" w:firstRowFirstColumn="0" w:firstRowLastColumn="0" w:lastRowFirstColumn="0" w:lastRowLastColumn="0"/>
              <w:rPr>
                <w:color w:val="FFFFFF" w:themeColor="background1"/>
                <w:spacing w:val="-20"/>
              </w:rPr>
            </w:pPr>
            <w:proofErr w:type="spellStart"/>
            <w:r w:rsidRPr="00B1206D">
              <w:rPr>
                <w:color w:val="FFFFFF" w:themeColor="background1"/>
                <w:spacing w:val="-20"/>
              </w:rPr>
              <w:t>Gerçekleşen</w:t>
            </w:r>
            <w:proofErr w:type="spellEnd"/>
            <w:r w:rsidRPr="00B1206D">
              <w:rPr>
                <w:color w:val="FFFFFF" w:themeColor="background1"/>
                <w:spacing w:val="-20"/>
              </w:rPr>
              <w:t xml:space="preserve"> </w:t>
            </w:r>
            <w:proofErr w:type="spellStart"/>
            <w:r w:rsidRPr="00B1206D">
              <w:rPr>
                <w:color w:val="FFFFFF" w:themeColor="background1"/>
                <w:spacing w:val="-20"/>
              </w:rPr>
              <w:t>Değerin</w:t>
            </w:r>
            <w:proofErr w:type="spellEnd"/>
            <w:r w:rsidRPr="00B1206D">
              <w:rPr>
                <w:color w:val="FFFFFF" w:themeColor="background1"/>
                <w:spacing w:val="-20"/>
              </w:rPr>
              <w:t xml:space="preserve"> İl </w:t>
            </w:r>
            <w:proofErr w:type="spellStart"/>
            <w:r w:rsidRPr="00B1206D">
              <w:rPr>
                <w:color w:val="FFFFFF" w:themeColor="background1"/>
                <w:spacing w:val="-20"/>
              </w:rPr>
              <w:t>Gösterge</w:t>
            </w:r>
            <w:proofErr w:type="spellEnd"/>
            <w:r w:rsidRPr="00B1206D">
              <w:rPr>
                <w:color w:val="FFFFFF" w:themeColor="background1"/>
                <w:spacing w:val="-20"/>
              </w:rPr>
              <w:t xml:space="preserve"> </w:t>
            </w:r>
            <w:proofErr w:type="spellStart"/>
            <w:r w:rsidRPr="00B1206D">
              <w:rPr>
                <w:color w:val="FFFFFF" w:themeColor="background1"/>
                <w:spacing w:val="-20"/>
              </w:rPr>
              <w:t>Değerine</w:t>
            </w:r>
            <w:proofErr w:type="spellEnd"/>
            <w:r w:rsidRPr="00B1206D">
              <w:rPr>
                <w:color w:val="FFFFFF" w:themeColor="background1"/>
                <w:spacing w:val="-20"/>
              </w:rPr>
              <w:t xml:space="preserve"> </w:t>
            </w:r>
            <w:proofErr w:type="spellStart"/>
            <w:r w:rsidRPr="00B1206D">
              <w:rPr>
                <w:color w:val="FFFFFF" w:themeColor="background1"/>
                <w:spacing w:val="-20"/>
              </w:rPr>
              <w:t>Oranı</w:t>
            </w:r>
            <w:proofErr w:type="spellEnd"/>
            <w:r w:rsidRPr="00B1206D">
              <w:rPr>
                <w:color w:val="FFFFFF" w:themeColor="background1"/>
                <w:spacing w:val="-20"/>
              </w:rPr>
              <w:t xml:space="preserve"> (%)</w:t>
            </w:r>
          </w:p>
        </w:tc>
      </w:tr>
      <w:tr w:rsidR="00D43CA6" w:rsidRPr="00F34CD4" w:rsidTr="000615B4">
        <w:trPr>
          <w:cnfStyle w:val="000000100000" w:firstRow="0" w:lastRow="0" w:firstColumn="0" w:lastColumn="0" w:oddVBand="0" w:evenVBand="0" w:oddHBand="1"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1 </w:t>
            </w:r>
          </w:p>
        </w:tc>
        <w:tc>
          <w:tcPr>
            <w:tcW w:w="6827" w:type="dxa"/>
            <w:shd w:val="clear" w:color="auto" w:fill="FFFFFF" w:themeFill="background1"/>
            <w:hideMark/>
          </w:tcPr>
          <w:p w:rsidR="00D43CA6" w:rsidRPr="00F34CD4" w:rsidRDefault="00D43CA6" w:rsidP="00D43CA6">
            <w:pPr>
              <w:pStyle w:val="TableParagraph"/>
              <w:cnfStyle w:val="000000100000" w:firstRow="0" w:lastRow="0" w:firstColumn="0" w:lastColumn="0" w:oddVBand="0" w:evenVBand="0" w:oddHBand="1" w:evenHBand="0" w:firstRowFirstColumn="0" w:firstRowLastColumn="0" w:lastRowFirstColumn="0" w:lastRowLastColumn="0"/>
            </w:pPr>
            <w:proofErr w:type="spellStart"/>
            <w:r w:rsidRPr="00F34CD4">
              <w:t>En</w:t>
            </w:r>
            <w:proofErr w:type="spellEnd"/>
            <w:r w:rsidRPr="00F34CD4">
              <w:t xml:space="preserve"> </w:t>
            </w:r>
            <w:proofErr w:type="spellStart"/>
            <w:r w:rsidRPr="00F34CD4">
              <w:t>Az</w:t>
            </w:r>
            <w:proofErr w:type="spellEnd"/>
            <w:r w:rsidRPr="00F34CD4">
              <w:t xml:space="preserve"> 1 </w:t>
            </w:r>
            <w:proofErr w:type="spellStart"/>
            <w:r w:rsidRPr="00F34CD4">
              <w:t>Yıl</w:t>
            </w:r>
            <w:proofErr w:type="spellEnd"/>
            <w:r w:rsidRPr="00F34CD4">
              <w:t xml:space="preserve"> </w:t>
            </w:r>
            <w:proofErr w:type="spellStart"/>
            <w:r w:rsidRPr="00F34CD4">
              <w:t>Okulönce</w:t>
            </w:r>
            <w:r>
              <w:t>si</w:t>
            </w:r>
            <w:proofErr w:type="spellEnd"/>
            <w:r>
              <w:t xml:space="preserve"> </w:t>
            </w:r>
            <w:proofErr w:type="spellStart"/>
            <w:r>
              <w:t>Eğit</w:t>
            </w:r>
            <w:proofErr w:type="spellEnd"/>
            <w:r>
              <w:t xml:space="preserve">. </w:t>
            </w:r>
            <w:proofErr w:type="spellStart"/>
            <w:r>
              <w:t>Almış</w:t>
            </w:r>
            <w:proofErr w:type="spellEnd"/>
            <w:r>
              <w:t xml:space="preserve"> 1. </w:t>
            </w:r>
            <w:proofErr w:type="spellStart"/>
            <w:r>
              <w:t>Sınıf</w:t>
            </w:r>
            <w:proofErr w:type="spellEnd"/>
            <w:r>
              <w:t xml:space="preserve"> </w:t>
            </w:r>
            <w:proofErr w:type="spellStart"/>
            <w:r>
              <w:t>Öğr</w:t>
            </w:r>
            <w:proofErr w:type="spellEnd"/>
            <w:r>
              <w:t>.</w:t>
            </w:r>
            <w:r w:rsidRPr="00F34CD4">
              <w:t xml:space="preserve"> </w:t>
            </w:r>
            <w:proofErr w:type="spellStart"/>
            <w:r w:rsidRPr="00F34CD4">
              <w:t>Oranı</w:t>
            </w:r>
            <w:proofErr w:type="spellEnd"/>
          </w:p>
        </w:tc>
        <w:tc>
          <w:tcPr>
            <w:tcW w:w="2410" w:type="dxa"/>
            <w:shd w:val="clear" w:color="auto" w:fill="FFFFFF" w:themeFill="background1"/>
          </w:tcPr>
          <w:p w:rsidR="00D43CA6" w:rsidRDefault="00D43CA6" w:rsidP="00D43CA6">
            <w:pPr>
              <w:jc w:val="center"/>
              <w:cnfStyle w:val="000000100000" w:firstRow="0" w:lastRow="0" w:firstColumn="0" w:lastColumn="0" w:oddVBand="0" w:evenVBand="0" w:oddHBand="1" w:evenHBand="0"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D43CA6" w:rsidRDefault="00D43CA6" w:rsidP="00D43CA6">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lang w:val="tr-TR"/>
              </w:rPr>
            </w:pPr>
            <w:r w:rsidRPr="00F34CD4">
              <w:rPr>
                <w:rFonts w:cs="Tahoma"/>
                <w:spacing w:val="-20"/>
              </w:rPr>
              <w:t>% 66</w:t>
            </w:r>
            <w:r>
              <w:rPr>
                <w:rFonts w:cs="Tahoma"/>
                <w:spacing w:val="-20"/>
                <w:lang w:val="tr-TR"/>
              </w:rPr>
              <w:t>,4</w:t>
            </w:r>
          </w:p>
        </w:tc>
        <w:tc>
          <w:tcPr>
            <w:tcW w:w="1701" w:type="dxa"/>
            <w:shd w:val="clear" w:color="auto" w:fill="FFFFFF" w:themeFill="background1"/>
            <w:vAlign w:val="center"/>
          </w:tcPr>
          <w:p w:rsidR="00D43CA6" w:rsidRPr="00F34CD4" w:rsidRDefault="00D43CA6" w:rsidP="00D43CA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Pr>
                <w:rFonts w:eastAsia="Times New Roman" w:cs="Times New Roman"/>
                <w:color w:val="000000" w:themeColor="text1"/>
              </w:rPr>
              <w:t>%64</w:t>
            </w:r>
          </w:p>
        </w:tc>
        <w:tc>
          <w:tcPr>
            <w:tcW w:w="1276" w:type="dxa"/>
            <w:shd w:val="clear" w:color="auto" w:fill="FFFFFF" w:themeFill="background1"/>
            <w:vAlign w:val="center"/>
          </w:tcPr>
          <w:p w:rsidR="00D43CA6" w:rsidRPr="00F34CD4" w:rsidRDefault="00D43CA6" w:rsidP="00D43CA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%97</w:t>
            </w:r>
          </w:p>
        </w:tc>
      </w:tr>
      <w:tr w:rsidR="00D43CA6"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2 </w:t>
            </w:r>
          </w:p>
        </w:tc>
        <w:tc>
          <w:tcPr>
            <w:tcW w:w="6827" w:type="dxa"/>
            <w:shd w:val="clear" w:color="auto" w:fill="FFFFFF" w:themeFill="background1"/>
            <w:hideMark/>
          </w:tcPr>
          <w:p w:rsidR="00D43CA6" w:rsidRPr="00F34CD4" w:rsidRDefault="00D43CA6" w:rsidP="00D43CA6">
            <w:pPr>
              <w:pStyle w:val="TableParagraph"/>
              <w:cnfStyle w:val="000000010000" w:firstRow="0" w:lastRow="0" w:firstColumn="0" w:lastColumn="0" w:oddVBand="0" w:evenVBand="0" w:oddHBand="0" w:evenHBand="1" w:firstRowFirstColumn="0" w:firstRowLastColumn="0" w:lastRowFirstColumn="0" w:lastRowLastColumn="0"/>
            </w:pPr>
            <w:proofErr w:type="spellStart"/>
            <w:r w:rsidRPr="00F34CD4">
              <w:t>Okulöncesi</w:t>
            </w:r>
            <w:proofErr w:type="spellEnd"/>
            <w:r w:rsidRPr="00F34CD4">
              <w:t xml:space="preserve"> Net </w:t>
            </w:r>
            <w:proofErr w:type="spellStart"/>
            <w:r w:rsidRPr="00F34CD4">
              <w:t>Okullaşma</w:t>
            </w:r>
            <w:proofErr w:type="spellEnd"/>
            <w:r w:rsidRPr="00F34CD4">
              <w:t xml:space="preserve"> </w:t>
            </w:r>
            <w:proofErr w:type="spellStart"/>
            <w:r w:rsidRPr="00F34CD4">
              <w:t>Oranı</w:t>
            </w:r>
            <w:proofErr w:type="spellEnd"/>
          </w:p>
        </w:tc>
        <w:tc>
          <w:tcPr>
            <w:tcW w:w="2410" w:type="dxa"/>
            <w:shd w:val="clear" w:color="auto" w:fill="FFFFFF" w:themeFill="background1"/>
          </w:tcPr>
          <w:p w:rsidR="00D43CA6" w:rsidRDefault="00D43CA6" w:rsidP="00D43CA6">
            <w:pPr>
              <w:jc w:val="center"/>
              <w:cnfStyle w:val="000000010000" w:firstRow="0" w:lastRow="0" w:firstColumn="0" w:lastColumn="0" w:oddVBand="0" w:evenVBand="0" w:oddHBand="0" w:evenHBand="1"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 61</w:t>
            </w:r>
          </w:p>
        </w:tc>
        <w:tc>
          <w:tcPr>
            <w:tcW w:w="1701" w:type="dxa"/>
            <w:shd w:val="clear" w:color="auto" w:fill="FFFFFF" w:themeFill="background1"/>
            <w:vAlign w:val="center"/>
          </w:tcPr>
          <w:p w:rsidR="00D43CA6" w:rsidRPr="00FF47E5" w:rsidRDefault="00D43CA6" w:rsidP="00D43CA6">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%77,27 (*)</w:t>
            </w:r>
          </w:p>
        </w:tc>
        <w:tc>
          <w:tcPr>
            <w:tcW w:w="1276" w:type="dxa"/>
            <w:shd w:val="clear" w:color="auto" w:fill="FFFFFF" w:themeFill="background1"/>
            <w:vAlign w:val="center"/>
            <w:hideMark/>
          </w:tcPr>
          <w:p w:rsidR="00D43CA6" w:rsidRPr="00FF47E5"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%126</w:t>
            </w:r>
          </w:p>
        </w:tc>
      </w:tr>
      <w:tr w:rsidR="00D43CA6" w:rsidRPr="00FF47E5" w:rsidTr="000615B4">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3 </w:t>
            </w:r>
          </w:p>
        </w:tc>
        <w:tc>
          <w:tcPr>
            <w:tcW w:w="6827" w:type="dxa"/>
            <w:shd w:val="clear" w:color="auto" w:fill="FFFFFF" w:themeFill="background1"/>
            <w:hideMark/>
          </w:tcPr>
          <w:p w:rsidR="00D43CA6" w:rsidRPr="00F34CD4" w:rsidRDefault="00D43CA6" w:rsidP="00D43CA6">
            <w:pPr>
              <w:pStyle w:val="TableParagraph"/>
              <w:cnfStyle w:val="000000100000" w:firstRow="0" w:lastRow="0" w:firstColumn="0" w:lastColumn="0" w:oddVBand="0" w:evenVBand="0" w:oddHBand="1" w:evenHBand="0" w:firstRowFirstColumn="0" w:firstRowLastColumn="0" w:lastRowFirstColumn="0" w:lastRowLastColumn="0"/>
            </w:pPr>
            <w:proofErr w:type="spellStart"/>
            <w:r w:rsidRPr="00F34CD4">
              <w:t>İlkokul</w:t>
            </w:r>
            <w:proofErr w:type="spellEnd"/>
            <w:r w:rsidRPr="00F34CD4">
              <w:t xml:space="preserve"> Net </w:t>
            </w:r>
            <w:proofErr w:type="spellStart"/>
            <w:r w:rsidRPr="00F34CD4">
              <w:t>Okullaşma</w:t>
            </w:r>
            <w:proofErr w:type="spellEnd"/>
            <w:r w:rsidRPr="00F34CD4">
              <w:t xml:space="preserve"> </w:t>
            </w:r>
            <w:proofErr w:type="spellStart"/>
            <w:r w:rsidRPr="00F34CD4">
              <w:t>Oranı</w:t>
            </w:r>
            <w:proofErr w:type="spellEnd"/>
          </w:p>
        </w:tc>
        <w:tc>
          <w:tcPr>
            <w:tcW w:w="2410" w:type="dxa"/>
            <w:shd w:val="clear" w:color="auto" w:fill="FFFFFF" w:themeFill="background1"/>
          </w:tcPr>
          <w:p w:rsidR="00D43CA6" w:rsidRDefault="00D43CA6" w:rsidP="00D43CA6">
            <w:pPr>
              <w:jc w:val="center"/>
              <w:cnfStyle w:val="000000100000" w:firstRow="0" w:lastRow="0" w:firstColumn="0" w:lastColumn="0" w:oddVBand="0" w:evenVBand="0" w:oddHBand="1" w:evenHBand="0"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 99,86</w:t>
            </w:r>
          </w:p>
        </w:tc>
        <w:tc>
          <w:tcPr>
            <w:tcW w:w="1701" w:type="dxa"/>
            <w:shd w:val="clear" w:color="auto" w:fill="FFFFFF" w:themeFill="background1"/>
            <w:vAlign w:val="center"/>
          </w:tcPr>
          <w:p w:rsidR="00D43CA6" w:rsidRPr="00FF47E5" w:rsidRDefault="00D43CA6" w:rsidP="00D43CA6">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Pr>
                <w:rFonts w:eastAsia="Times New Roman" w:cs="Times New Roman"/>
                <w:color w:val="000000" w:themeColor="text1"/>
              </w:rPr>
              <w:t>%99</w:t>
            </w:r>
            <w:r w:rsidRPr="00FF47E5">
              <w:rPr>
                <w:rFonts w:eastAsia="Times New Roman" w:cs="Times New Roman"/>
                <w:color w:val="000000" w:themeColor="text1"/>
              </w:rPr>
              <w:t>,88</w:t>
            </w:r>
          </w:p>
        </w:tc>
        <w:tc>
          <w:tcPr>
            <w:tcW w:w="1276" w:type="dxa"/>
            <w:shd w:val="clear" w:color="auto" w:fill="FFFFFF" w:themeFill="background1"/>
            <w:vAlign w:val="center"/>
            <w:hideMark/>
          </w:tcPr>
          <w:p w:rsidR="00D43CA6" w:rsidRPr="00FF47E5" w:rsidRDefault="000E5DEA" w:rsidP="00D43CA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%100</w:t>
            </w:r>
          </w:p>
        </w:tc>
      </w:tr>
      <w:tr w:rsidR="00D43CA6"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 xml:space="preserve">4 </w:t>
            </w:r>
          </w:p>
        </w:tc>
        <w:tc>
          <w:tcPr>
            <w:tcW w:w="6827" w:type="dxa"/>
            <w:shd w:val="clear" w:color="auto" w:fill="FFFFFF" w:themeFill="background1"/>
            <w:hideMark/>
          </w:tcPr>
          <w:p w:rsidR="00D43CA6" w:rsidRPr="00F34CD4" w:rsidRDefault="00D43CA6" w:rsidP="00D43CA6">
            <w:pPr>
              <w:pStyle w:val="TableParagraph"/>
              <w:cnfStyle w:val="000000010000" w:firstRow="0" w:lastRow="0" w:firstColumn="0" w:lastColumn="0" w:oddVBand="0" w:evenVBand="0" w:oddHBand="0" w:evenHBand="1" w:firstRowFirstColumn="0" w:firstRowLastColumn="0" w:lastRowFirstColumn="0" w:lastRowLastColumn="0"/>
            </w:pPr>
            <w:proofErr w:type="spellStart"/>
            <w:r w:rsidRPr="00F34CD4">
              <w:t>Ortaokul</w:t>
            </w:r>
            <w:proofErr w:type="spellEnd"/>
            <w:r w:rsidRPr="00F34CD4">
              <w:t xml:space="preserve"> Net </w:t>
            </w:r>
            <w:proofErr w:type="spellStart"/>
            <w:r w:rsidRPr="00F34CD4">
              <w:t>Okullaşma</w:t>
            </w:r>
            <w:proofErr w:type="spellEnd"/>
            <w:r w:rsidRPr="00F34CD4">
              <w:t xml:space="preserve"> </w:t>
            </w:r>
            <w:proofErr w:type="spellStart"/>
            <w:r w:rsidRPr="00F34CD4">
              <w:t>Oranı</w:t>
            </w:r>
            <w:proofErr w:type="spellEnd"/>
            <w:r w:rsidRPr="00F34CD4">
              <w:t xml:space="preserve"> (</w:t>
            </w:r>
            <w:proofErr w:type="spellStart"/>
            <w:r w:rsidRPr="00F34CD4">
              <w:t>Açık</w:t>
            </w:r>
            <w:proofErr w:type="spellEnd"/>
            <w:r w:rsidRPr="00F34CD4">
              <w:t xml:space="preserve"> </w:t>
            </w:r>
            <w:proofErr w:type="spellStart"/>
            <w:r w:rsidRPr="00F34CD4">
              <w:t>Ortaokul</w:t>
            </w:r>
            <w:proofErr w:type="spellEnd"/>
            <w:r w:rsidRPr="00F34CD4">
              <w:t xml:space="preserve"> </w:t>
            </w:r>
            <w:proofErr w:type="spellStart"/>
            <w:r w:rsidRPr="00F34CD4">
              <w:t>Dâhil</w:t>
            </w:r>
            <w:proofErr w:type="spellEnd"/>
            <w:r w:rsidRPr="00F34CD4">
              <w:t>)</w:t>
            </w:r>
          </w:p>
        </w:tc>
        <w:tc>
          <w:tcPr>
            <w:tcW w:w="2410" w:type="dxa"/>
            <w:shd w:val="clear" w:color="auto" w:fill="FFFFFF" w:themeFill="background1"/>
          </w:tcPr>
          <w:p w:rsidR="00D43CA6" w:rsidRDefault="00D43CA6" w:rsidP="00D43CA6">
            <w:pPr>
              <w:jc w:val="center"/>
              <w:cnfStyle w:val="000000010000" w:firstRow="0" w:lastRow="0" w:firstColumn="0" w:lastColumn="0" w:oddVBand="0" w:evenVBand="0" w:oddHBand="0" w:evenHBand="1"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 98,2</w:t>
            </w:r>
          </w:p>
        </w:tc>
        <w:tc>
          <w:tcPr>
            <w:tcW w:w="1701" w:type="dxa"/>
            <w:shd w:val="clear" w:color="auto" w:fill="FFFFFF" w:themeFill="background1"/>
            <w:vAlign w:val="center"/>
          </w:tcPr>
          <w:p w:rsidR="00D43CA6" w:rsidRPr="00FF47E5" w:rsidRDefault="00D43CA6" w:rsidP="00D43CA6">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%99,41 (*)</w:t>
            </w:r>
          </w:p>
        </w:tc>
        <w:tc>
          <w:tcPr>
            <w:tcW w:w="1276" w:type="dxa"/>
            <w:shd w:val="clear" w:color="auto" w:fill="FFFFFF" w:themeFill="background1"/>
            <w:vAlign w:val="center"/>
            <w:hideMark/>
          </w:tcPr>
          <w:p w:rsidR="00D43CA6" w:rsidRPr="00FF47E5" w:rsidRDefault="00D43CA6" w:rsidP="00D43CA6">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%101</w:t>
            </w:r>
          </w:p>
        </w:tc>
      </w:tr>
      <w:tr w:rsidR="00D43CA6"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D43CA6" w:rsidRPr="00B1206D" w:rsidRDefault="00D43CA6" w:rsidP="00D43CA6">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5</w:t>
            </w:r>
          </w:p>
        </w:tc>
        <w:tc>
          <w:tcPr>
            <w:tcW w:w="6827" w:type="dxa"/>
            <w:shd w:val="clear" w:color="auto" w:fill="FFFFFF" w:themeFill="background1"/>
            <w:hideMark/>
          </w:tcPr>
          <w:p w:rsidR="00D43CA6" w:rsidRPr="00F34CD4" w:rsidRDefault="00D43CA6" w:rsidP="00D43CA6">
            <w:pPr>
              <w:pStyle w:val="TableParagraph"/>
              <w:cnfStyle w:val="000000100000" w:firstRow="0" w:lastRow="0" w:firstColumn="0" w:lastColumn="0" w:oddVBand="0" w:evenVBand="0" w:oddHBand="1" w:evenHBand="0" w:firstRowFirstColumn="0" w:firstRowLastColumn="0" w:lastRowFirstColumn="0" w:lastRowLastColumn="0"/>
              <w:rPr>
                <w:rFonts w:cs="Tahoma"/>
                <w:lang w:val="tr-TR"/>
              </w:rPr>
            </w:pPr>
            <w:proofErr w:type="spellStart"/>
            <w:r w:rsidRPr="00F34CD4">
              <w:rPr>
                <w:rFonts w:cs="Tahoma"/>
              </w:rPr>
              <w:t>Ortaöğretim</w:t>
            </w:r>
            <w:proofErr w:type="spellEnd"/>
            <w:r w:rsidRPr="00F34CD4">
              <w:rPr>
                <w:rFonts w:cs="Tahoma"/>
              </w:rPr>
              <w:t xml:space="preserve"> Net </w:t>
            </w:r>
            <w:proofErr w:type="spellStart"/>
            <w:r w:rsidRPr="00F34CD4">
              <w:rPr>
                <w:rFonts w:cs="Tahoma"/>
              </w:rPr>
              <w:t>Okullaşma</w:t>
            </w:r>
            <w:proofErr w:type="spellEnd"/>
            <w:r w:rsidRPr="00F34CD4">
              <w:rPr>
                <w:rFonts w:cs="Tahoma"/>
              </w:rPr>
              <w:t xml:space="preserve"> </w:t>
            </w:r>
            <w:proofErr w:type="spellStart"/>
            <w:r w:rsidRPr="00F34CD4">
              <w:rPr>
                <w:rFonts w:cs="Tahoma"/>
              </w:rPr>
              <w:t>Oranı</w:t>
            </w:r>
            <w:proofErr w:type="spellEnd"/>
            <w:r w:rsidRPr="00F34CD4">
              <w:rPr>
                <w:rFonts w:cs="Tahoma"/>
              </w:rPr>
              <w:t xml:space="preserve"> (</w:t>
            </w:r>
            <w:r w:rsidRPr="00F34CD4">
              <w:rPr>
                <w:rFonts w:cs="Tahoma"/>
                <w:lang w:val="tr-TR"/>
              </w:rPr>
              <w:t xml:space="preserve">Genel) </w:t>
            </w:r>
          </w:p>
        </w:tc>
        <w:tc>
          <w:tcPr>
            <w:tcW w:w="2410" w:type="dxa"/>
            <w:shd w:val="clear" w:color="auto" w:fill="FFFFFF" w:themeFill="background1"/>
          </w:tcPr>
          <w:p w:rsidR="00D43CA6" w:rsidRDefault="00D43CA6" w:rsidP="00D43CA6">
            <w:pPr>
              <w:jc w:val="center"/>
              <w:cnfStyle w:val="000000100000" w:firstRow="0" w:lastRow="0" w:firstColumn="0" w:lastColumn="0" w:oddVBand="0" w:evenVBand="0" w:oddHBand="1" w:evenHBand="0" w:firstRowFirstColumn="0" w:firstRowLastColumn="0" w:lastRowFirstColumn="0" w:lastRowLastColumn="0"/>
            </w:pPr>
            <w:r w:rsidRPr="000320CD">
              <w:rPr>
                <w:rFonts w:cs="Tahoma"/>
                <w:spacing w:val="-20"/>
              </w:rPr>
              <w:t>----</w:t>
            </w:r>
          </w:p>
        </w:tc>
        <w:tc>
          <w:tcPr>
            <w:tcW w:w="1701" w:type="dxa"/>
            <w:shd w:val="clear" w:color="auto" w:fill="FFFFFF" w:themeFill="background1"/>
            <w:vAlign w:val="center"/>
            <w:hideMark/>
          </w:tcPr>
          <w:p w:rsidR="00D43CA6" w:rsidRPr="00F34CD4" w:rsidRDefault="00D43CA6" w:rsidP="00D43CA6">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 88</w:t>
            </w:r>
          </w:p>
        </w:tc>
        <w:tc>
          <w:tcPr>
            <w:tcW w:w="1701" w:type="dxa"/>
            <w:shd w:val="clear" w:color="auto" w:fill="FFFFFF" w:themeFill="background1"/>
            <w:vAlign w:val="center"/>
          </w:tcPr>
          <w:p w:rsidR="00D43CA6" w:rsidRPr="00FF47E5" w:rsidRDefault="00FA00F3" w:rsidP="00D43CA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 88</w:t>
            </w:r>
            <w:r w:rsidR="00D43CA6" w:rsidRPr="00FF47E5">
              <w:rPr>
                <w:color w:val="000000" w:themeColor="text1"/>
                <w:spacing w:val="-20"/>
              </w:rPr>
              <w:t>,41</w:t>
            </w:r>
          </w:p>
        </w:tc>
        <w:tc>
          <w:tcPr>
            <w:tcW w:w="1276" w:type="dxa"/>
            <w:shd w:val="clear" w:color="auto" w:fill="FFFFFF" w:themeFill="background1"/>
            <w:vAlign w:val="center"/>
            <w:hideMark/>
          </w:tcPr>
          <w:p w:rsidR="00D43CA6" w:rsidRPr="00FF47E5" w:rsidRDefault="000E5DEA" w:rsidP="00D43CA6">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%100</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6</w:t>
            </w:r>
          </w:p>
        </w:tc>
        <w:tc>
          <w:tcPr>
            <w:tcW w:w="6827" w:type="dxa"/>
            <w:shd w:val="clear" w:color="auto" w:fill="FFFFFF" w:themeFill="background1"/>
            <w:hideMark/>
          </w:tcPr>
          <w:p w:rsidR="00BE1B59" w:rsidRPr="00F34CD4" w:rsidRDefault="00BE1B59" w:rsidP="00BE1B59">
            <w:pPr>
              <w:pStyle w:val="AralkYok"/>
              <w:contextualSpacing/>
              <w:cnfStyle w:val="000000010000" w:firstRow="0" w:lastRow="0" w:firstColumn="0" w:lastColumn="0" w:oddVBand="0" w:evenVBand="0" w:oddHBand="0" w:evenHBand="1" w:firstRowFirstColumn="0" w:firstRowLastColumn="0" w:lastRowFirstColumn="0" w:lastRowLastColumn="0"/>
              <w:rPr>
                <w:rFonts w:cs="Times New Roman"/>
              </w:rPr>
            </w:pPr>
            <w:r w:rsidRPr="00F34CD4">
              <w:rPr>
                <w:rFonts w:cs="Times New Roman"/>
              </w:rPr>
              <w:t>Yükseköğr</w:t>
            </w:r>
            <w:r w:rsidR="00B51F4E">
              <w:rPr>
                <w:rFonts w:cs="Times New Roman"/>
              </w:rPr>
              <w:t xml:space="preserve">etim Okumaya Hak Kazanan </w:t>
            </w:r>
            <w:proofErr w:type="spellStart"/>
            <w:r w:rsidR="00B51F4E">
              <w:rPr>
                <w:rFonts w:cs="Times New Roman"/>
              </w:rPr>
              <w:t>Öğr</w:t>
            </w:r>
            <w:proofErr w:type="spellEnd"/>
            <w:r w:rsidR="00B51F4E">
              <w:rPr>
                <w:rFonts w:cs="Times New Roman"/>
              </w:rPr>
              <w:t>.</w:t>
            </w:r>
            <w:r w:rsidRPr="00F34CD4">
              <w:rPr>
                <w:rFonts w:cs="Times New Roman"/>
              </w:rPr>
              <w:t xml:space="preserve"> Oranı  </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ahoma"/>
              </w:rPr>
            </w:pPr>
            <w:r w:rsidRPr="00F34CD4">
              <w:rPr>
                <w:rFonts w:eastAsia="Times New Roman" w:cs="Tahoma"/>
              </w:rPr>
              <w:t>% 37,9</w:t>
            </w:r>
          </w:p>
        </w:tc>
        <w:tc>
          <w:tcPr>
            <w:tcW w:w="1701" w:type="dxa"/>
            <w:shd w:val="clear" w:color="auto" w:fill="FFFFFF" w:themeFill="background1"/>
            <w:vAlign w:val="center"/>
          </w:tcPr>
          <w:p w:rsidR="00BE1B59" w:rsidRPr="00FF47E5" w:rsidRDefault="00BE1B59" w:rsidP="00BE1B59">
            <w:pPr>
              <w:pStyle w:val="AralkYok"/>
              <w:jc w:val="center"/>
              <w:cnfStyle w:val="000000010000" w:firstRow="0" w:lastRow="0" w:firstColumn="0" w:lastColumn="0" w:oddVBand="0" w:evenVBand="0" w:oddHBand="0" w:evenHBand="1" w:firstRowFirstColumn="0" w:firstRowLastColumn="0" w:lastRowFirstColumn="0" w:lastRowLastColumn="0"/>
              <w:rPr>
                <w:rFonts w:cs="Times New Roman"/>
                <w:color w:val="000000" w:themeColor="text1"/>
              </w:rPr>
            </w:pPr>
            <w:r w:rsidRPr="00FF47E5">
              <w:rPr>
                <w:rFonts w:cs="Times New Roman"/>
                <w:color w:val="000000" w:themeColor="text1"/>
              </w:rPr>
              <w:t>%66</w:t>
            </w:r>
            <w:r w:rsidR="008E23C2" w:rsidRPr="00FF47E5">
              <w:rPr>
                <w:rFonts w:cs="Times New Roman"/>
                <w:color w:val="000000" w:themeColor="text1"/>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%174</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7</w:t>
            </w:r>
          </w:p>
        </w:tc>
        <w:tc>
          <w:tcPr>
            <w:tcW w:w="6827" w:type="dxa"/>
            <w:shd w:val="clear" w:color="auto" w:fill="FFFFFF" w:themeFill="background1"/>
            <w:hideMark/>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rFonts w:cs="Tahoma"/>
                <w:spacing w:val="-20"/>
              </w:rPr>
            </w:pPr>
            <w:proofErr w:type="spellStart"/>
            <w:r w:rsidRPr="00F34CD4">
              <w:rPr>
                <w:spacing w:val="-20"/>
              </w:rPr>
              <w:t>Yükseköğretim</w:t>
            </w:r>
            <w:proofErr w:type="spellEnd"/>
            <w:r w:rsidRPr="00F34CD4">
              <w:rPr>
                <w:spacing w:val="-20"/>
              </w:rPr>
              <w:t xml:space="preserve"> </w:t>
            </w:r>
            <w:proofErr w:type="spellStart"/>
            <w:r w:rsidRPr="00F34CD4">
              <w:rPr>
                <w:spacing w:val="-20"/>
              </w:rPr>
              <w:t>Sınavlarına</w:t>
            </w:r>
            <w:proofErr w:type="spellEnd"/>
            <w:r w:rsidRPr="00F34CD4">
              <w:rPr>
                <w:spacing w:val="-20"/>
              </w:rPr>
              <w:t xml:space="preserve"> </w:t>
            </w:r>
            <w:proofErr w:type="spellStart"/>
            <w:r w:rsidRPr="00F34CD4">
              <w:rPr>
                <w:spacing w:val="-20"/>
              </w:rPr>
              <w:t>Giren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(LYS)</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6750</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5899</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%87,3</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8</w:t>
            </w:r>
          </w:p>
        </w:tc>
        <w:tc>
          <w:tcPr>
            <w:tcW w:w="6827" w:type="dxa"/>
            <w:shd w:val="clear" w:color="auto" w:fill="FFFFFF" w:themeFill="background1"/>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rFonts w:cs="Tahoma"/>
                <w:spacing w:val="-20"/>
              </w:rPr>
            </w:pPr>
            <w:proofErr w:type="spellStart"/>
            <w:r w:rsidRPr="00F34CD4">
              <w:rPr>
                <w:spacing w:val="-20"/>
              </w:rPr>
              <w:t>Yükseköğretim</w:t>
            </w:r>
            <w:proofErr w:type="spellEnd"/>
            <w:r w:rsidRPr="00F34CD4">
              <w:rPr>
                <w:spacing w:val="-20"/>
              </w:rPr>
              <w:t xml:space="preserve"> </w:t>
            </w:r>
            <w:proofErr w:type="spellStart"/>
            <w:r w:rsidRPr="00F34CD4">
              <w:rPr>
                <w:spacing w:val="-20"/>
              </w:rPr>
              <w:t>Sınavlarına</w:t>
            </w:r>
            <w:proofErr w:type="spellEnd"/>
            <w:r w:rsidRPr="00F34CD4">
              <w:rPr>
                <w:spacing w:val="-20"/>
              </w:rPr>
              <w:t xml:space="preserve"> </w:t>
            </w:r>
            <w:proofErr w:type="spellStart"/>
            <w:r w:rsidRPr="00F34CD4">
              <w:rPr>
                <w:spacing w:val="-20"/>
              </w:rPr>
              <w:t>Giren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(YGS)</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11000</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10178</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%92,5</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9</w:t>
            </w:r>
          </w:p>
        </w:tc>
        <w:tc>
          <w:tcPr>
            <w:tcW w:w="6827" w:type="dxa"/>
            <w:shd w:val="clear" w:color="auto" w:fill="FFFFFF" w:themeFill="background1"/>
            <w:vAlign w:val="center"/>
            <w:hideMark/>
          </w:tcPr>
          <w:p w:rsidR="00BE1B59" w:rsidRPr="007238AD"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lang w:val="tr-TR"/>
              </w:rPr>
            </w:pPr>
            <w:proofErr w:type="spellStart"/>
            <w:r w:rsidRPr="00F34CD4">
              <w:rPr>
                <w:spacing w:val="-20"/>
              </w:rPr>
              <w:t>Beyaz</w:t>
            </w:r>
            <w:proofErr w:type="spellEnd"/>
            <w:r w:rsidRPr="00F34CD4">
              <w:rPr>
                <w:spacing w:val="-20"/>
              </w:rPr>
              <w:t xml:space="preserve"> </w:t>
            </w:r>
            <w:proofErr w:type="spellStart"/>
            <w:r w:rsidRPr="00F34CD4">
              <w:rPr>
                <w:spacing w:val="-20"/>
              </w:rPr>
              <w:t>Bayrak</w:t>
            </w:r>
            <w:proofErr w:type="spellEnd"/>
            <w:r w:rsidRPr="00F34CD4">
              <w:rPr>
                <w:spacing w:val="-20"/>
              </w:rPr>
              <w:t xml:space="preserve"> Alan </w:t>
            </w:r>
            <w:proofErr w:type="spellStart"/>
            <w:r w:rsidRPr="00F34CD4">
              <w:rPr>
                <w:spacing w:val="-20"/>
              </w:rPr>
              <w:t>Okul</w:t>
            </w:r>
            <w:proofErr w:type="spellEnd"/>
            <w:r w:rsidRPr="00F34CD4">
              <w:rPr>
                <w:spacing w:val="-20"/>
              </w:rPr>
              <w:t xml:space="preserve"> </w:t>
            </w:r>
            <w:proofErr w:type="spellStart"/>
            <w:r w:rsidRPr="00F34CD4">
              <w:rPr>
                <w:spacing w:val="-20"/>
              </w:rPr>
              <w:t>Sayısı</w:t>
            </w:r>
            <w:proofErr w:type="spellEnd"/>
            <w:r w:rsidR="007238AD">
              <w:rPr>
                <w:spacing w:val="-20"/>
              </w:rPr>
              <w:t xml:space="preserve"> (</w:t>
            </w:r>
            <w:r w:rsidR="007238AD">
              <w:rPr>
                <w:spacing w:val="-20"/>
                <w:lang w:val="tr-TR"/>
              </w:rPr>
              <w:t xml:space="preserve">Toplam) </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100</w:t>
            </w:r>
          </w:p>
        </w:tc>
        <w:tc>
          <w:tcPr>
            <w:tcW w:w="1701" w:type="dxa"/>
            <w:shd w:val="clear" w:color="auto" w:fill="FFFFFF" w:themeFill="background1"/>
            <w:vAlign w:val="center"/>
          </w:tcPr>
          <w:p w:rsidR="00BE1B59" w:rsidRPr="00FF47E5" w:rsidRDefault="007238AD"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258</w:t>
            </w:r>
          </w:p>
        </w:tc>
        <w:tc>
          <w:tcPr>
            <w:tcW w:w="1276" w:type="dxa"/>
            <w:shd w:val="clear" w:color="auto" w:fill="FFFFFF" w:themeFill="background1"/>
            <w:vAlign w:val="center"/>
            <w:hideMark/>
          </w:tcPr>
          <w:p w:rsidR="00BE1B59" w:rsidRPr="00FF47E5" w:rsidRDefault="007238AD"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%258</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10</w:t>
            </w:r>
          </w:p>
        </w:tc>
        <w:tc>
          <w:tcPr>
            <w:tcW w:w="6827" w:type="dxa"/>
            <w:shd w:val="clear" w:color="auto" w:fill="FFFFFF" w:themeFill="background1"/>
            <w:vAlign w:val="center"/>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Beslenme</w:t>
            </w:r>
            <w:proofErr w:type="spellEnd"/>
            <w:r w:rsidRPr="00F34CD4">
              <w:rPr>
                <w:spacing w:val="-20"/>
              </w:rPr>
              <w:t xml:space="preserve"> </w:t>
            </w:r>
            <w:proofErr w:type="spellStart"/>
            <w:r w:rsidRPr="00F34CD4">
              <w:rPr>
                <w:spacing w:val="-20"/>
              </w:rPr>
              <w:t>Dostu</w:t>
            </w:r>
            <w:proofErr w:type="spellEnd"/>
            <w:r w:rsidRPr="00F34CD4">
              <w:rPr>
                <w:spacing w:val="-20"/>
              </w:rPr>
              <w:t xml:space="preserve"> </w:t>
            </w:r>
            <w:proofErr w:type="spellStart"/>
            <w:r w:rsidRPr="00F34CD4">
              <w:rPr>
                <w:spacing w:val="-20"/>
              </w:rPr>
              <w:t>Okul</w:t>
            </w:r>
            <w:proofErr w:type="spellEnd"/>
            <w:r w:rsidRPr="00F34CD4">
              <w:rPr>
                <w:spacing w:val="-20"/>
              </w:rPr>
              <w:t xml:space="preserve"> </w:t>
            </w:r>
            <w:proofErr w:type="spellStart"/>
            <w:r w:rsidRPr="00F34CD4">
              <w:rPr>
                <w:spacing w:val="-20"/>
              </w:rPr>
              <w:t>Sayısı</w:t>
            </w:r>
            <w:proofErr w:type="spellEnd"/>
            <w:r w:rsidR="007238AD">
              <w:rPr>
                <w:spacing w:val="-20"/>
              </w:rPr>
              <w:t xml:space="preserve"> (</w:t>
            </w:r>
            <w:proofErr w:type="spellStart"/>
            <w:r w:rsidR="007238AD">
              <w:rPr>
                <w:spacing w:val="-20"/>
              </w:rPr>
              <w:t>Toplam</w:t>
            </w:r>
            <w:proofErr w:type="spellEnd"/>
            <w:r w:rsidR="007238AD">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50</w:t>
            </w:r>
          </w:p>
        </w:tc>
        <w:tc>
          <w:tcPr>
            <w:tcW w:w="1701" w:type="dxa"/>
            <w:shd w:val="clear" w:color="auto" w:fill="FFFFFF" w:themeFill="background1"/>
            <w:vAlign w:val="center"/>
          </w:tcPr>
          <w:p w:rsidR="00BE1B59" w:rsidRPr="00FF47E5" w:rsidRDefault="007238AD"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53</w:t>
            </w:r>
          </w:p>
        </w:tc>
        <w:tc>
          <w:tcPr>
            <w:tcW w:w="1276" w:type="dxa"/>
            <w:shd w:val="clear" w:color="auto" w:fill="FFFFFF" w:themeFill="background1"/>
            <w:vAlign w:val="center"/>
            <w:hideMark/>
          </w:tcPr>
          <w:p w:rsidR="00BE1B59" w:rsidRPr="00FF47E5" w:rsidRDefault="007238AD"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%106</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11</w:t>
            </w:r>
          </w:p>
        </w:tc>
        <w:tc>
          <w:tcPr>
            <w:tcW w:w="6827" w:type="dxa"/>
            <w:shd w:val="clear" w:color="auto" w:fill="FFFFFF" w:themeFill="background1"/>
            <w:vAlign w:val="center"/>
            <w:hideMark/>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xml:space="preserve">TÜBİTAK </w:t>
            </w:r>
            <w:proofErr w:type="spellStart"/>
            <w:r w:rsidRPr="00F34CD4">
              <w:rPr>
                <w:spacing w:val="-20"/>
              </w:rPr>
              <w:t>Proje</w:t>
            </w:r>
            <w:proofErr w:type="spellEnd"/>
            <w:r w:rsidRPr="00F34CD4">
              <w:rPr>
                <w:spacing w:val="-20"/>
              </w:rPr>
              <w:t xml:space="preserve"> </w:t>
            </w:r>
            <w:proofErr w:type="spellStart"/>
            <w:r w:rsidRPr="00F34CD4">
              <w:rPr>
                <w:spacing w:val="-20"/>
              </w:rPr>
              <w:t>Başvuru</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90</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94</w:t>
            </w:r>
          </w:p>
        </w:tc>
        <w:tc>
          <w:tcPr>
            <w:tcW w:w="1276" w:type="dxa"/>
            <w:shd w:val="clear" w:color="auto" w:fill="FFFFFF" w:themeFill="background1"/>
            <w:vAlign w:val="center"/>
            <w:hideMark/>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%103</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12</w:t>
            </w:r>
          </w:p>
        </w:tc>
        <w:tc>
          <w:tcPr>
            <w:tcW w:w="6827" w:type="dxa"/>
            <w:shd w:val="clear" w:color="auto" w:fill="FFFFFF" w:themeFill="background1"/>
            <w:vAlign w:val="center"/>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lang w:val="tr-TR"/>
              </w:rPr>
            </w:pPr>
            <w:r w:rsidRPr="00F34CD4">
              <w:rPr>
                <w:spacing w:val="-20"/>
                <w:lang w:val="tr-TR"/>
              </w:rPr>
              <w:t>Bölge Sergisine Kalan TÜBİTAK Proje Sayısı</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5</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9</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%180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13</w:t>
            </w:r>
          </w:p>
        </w:tc>
        <w:tc>
          <w:tcPr>
            <w:tcW w:w="6827" w:type="dxa"/>
            <w:shd w:val="clear" w:color="auto" w:fill="FFFFFF" w:themeFill="background1"/>
            <w:vAlign w:val="center"/>
            <w:hideMark/>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xml:space="preserve">Ankara </w:t>
            </w:r>
            <w:proofErr w:type="spellStart"/>
            <w:r w:rsidRPr="00F34CD4">
              <w:rPr>
                <w:spacing w:val="-20"/>
              </w:rPr>
              <w:t>Finaline</w:t>
            </w:r>
            <w:proofErr w:type="spellEnd"/>
            <w:r w:rsidRPr="00F34CD4">
              <w:rPr>
                <w:spacing w:val="-20"/>
              </w:rPr>
              <w:t xml:space="preserve"> Kalan TÜBİTAK </w:t>
            </w:r>
            <w:proofErr w:type="spellStart"/>
            <w:r w:rsidRPr="00F34CD4">
              <w:rPr>
                <w:spacing w:val="-20"/>
              </w:rPr>
              <w:t>Proje</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D43CA6"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1</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w:t>
            </w:r>
          </w:p>
        </w:tc>
        <w:tc>
          <w:tcPr>
            <w:tcW w:w="1276" w:type="dxa"/>
            <w:shd w:val="clear" w:color="auto" w:fill="FFFFFF" w:themeFill="background1"/>
            <w:vAlign w:val="center"/>
            <w:hideMark/>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w:t>
            </w:r>
            <w:r w:rsidR="00BE1B59" w:rsidRPr="00FF47E5">
              <w:rPr>
                <w:color w:val="000000" w:themeColor="text1"/>
                <w:spacing w:val="-20"/>
              </w:rPr>
              <w:t>0</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14</w:t>
            </w:r>
          </w:p>
        </w:tc>
        <w:tc>
          <w:tcPr>
            <w:tcW w:w="6827" w:type="dxa"/>
            <w:shd w:val="clear" w:color="auto" w:fill="FFFFFF" w:themeFill="background1"/>
            <w:vAlign w:val="center"/>
            <w:hideMark/>
          </w:tcPr>
          <w:p w:rsidR="00BE1B59" w:rsidRPr="00F34CD4" w:rsidRDefault="00B51F4E"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r>
              <w:rPr>
                <w:spacing w:val="-20"/>
              </w:rPr>
              <w:t xml:space="preserve">Ort. </w:t>
            </w:r>
            <w:proofErr w:type="spellStart"/>
            <w:r>
              <w:rPr>
                <w:spacing w:val="-20"/>
              </w:rPr>
              <w:t>Öğret</w:t>
            </w:r>
            <w:proofErr w:type="spellEnd"/>
            <w:r>
              <w:rPr>
                <w:spacing w:val="-20"/>
              </w:rPr>
              <w:t xml:space="preserve">. </w:t>
            </w:r>
            <w:r w:rsidR="00BE1B59" w:rsidRPr="00F34CD4">
              <w:rPr>
                <w:spacing w:val="-20"/>
              </w:rPr>
              <w:t>(</w:t>
            </w:r>
            <w:proofErr w:type="spellStart"/>
            <w:r w:rsidR="00BE1B59" w:rsidRPr="00F34CD4">
              <w:rPr>
                <w:spacing w:val="-20"/>
              </w:rPr>
              <w:t>genel</w:t>
            </w:r>
            <w:proofErr w:type="spellEnd"/>
            <w:r w:rsidR="00BE1B59" w:rsidRPr="00F34CD4">
              <w:rPr>
                <w:spacing w:val="-20"/>
              </w:rPr>
              <w:t xml:space="preserve"> </w:t>
            </w:r>
            <w:proofErr w:type="spellStart"/>
            <w:r w:rsidR="00BE1B59" w:rsidRPr="00F34CD4">
              <w:rPr>
                <w:spacing w:val="-20"/>
              </w:rPr>
              <w:t>lisele</w:t>
            </w:r>
            <w:r>
              <w:rPr>
                <w:spacing w:val="-20"/>
              </w:rPr>
              <w:t>r</w:t>
            </w:r>
            <w:proofErr w:type="spellEnd"/>
            <w:r>
              <w:rPr>
                <w:spacing w:val="-20"/>
              </w:rPr>
              <w:t xml:space="preserve">) </w:t>
            </w:r>
            <w:proofErr w:type="spellStart"/>
            <w:r>
              <w:rPr>
                <w:spacing w:val="-20"/>
              </w:rPr>
              <w:t>Disiplin</w:t>
            </w:r>
            <w:proofErr w:type="spellEnd"/>
            <w:r>
              <w:rPr>
                <w:spacing w:val="-20"/>
              </w:rPr>
              <w:t xml:space="preserve"> </w:t>
            </w:r>
            <w:proofErr w:type="spellStart"/>
            <w:r>
              <w:rPr>
                <w:spacing w:val="-20"/>
              </w:rPr>
              <w:t>Cezası</w:t>
            </w:r>
            <w:proofErr w:type="spellEnd"/>
            <w:r>
              <w:rPr>
                <w:spacing w:val="-20"/>
              </w:rPr>
              <w:t xml:space="preserve"> Alan </w:t>
            </w:r>
            <w:proofErr w:type="spellStart"/>
            <w:r>
              <w:rPr>
                <w:spacing w:val="-20"/>
              </w:rPr>
              <w:t>Öğr</w:t>
            </w:r>
            <w:proofErr w:type="spellEnd"/>
            <w:r>
              <w:rPr>
                <w:spacing w:val="-20"/>
              </w:rPr>
              <w:t xml:space="preserve">. </w:t>
            </w:r>
            <w:proofErr w:type="spellStart"/>
            <w:r w:rsidR="00BE1B59"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%1,8</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%1,23</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%68,3</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15</w:t>
            </w:r>
          </w:p>
        </w:tc>
        <w:tc>
          <w:tcPr>
            <w:tcW w:w="6827" w:type="dxa"/>
            <w:shd w:val="clear" w:color="auto" w:fill="FFFFFF" w:themeFill="background1"/>
            <w:hideMark/>
          </w:tcPr>
          <w:p w:rsidR="00BE1B59" w:rsidRPr="00F34CD4" w:rsidRDefault="00BE1B59" w:rsidP="00BE1B59">
            <w:pPr>
              <w:contextualSpacing/>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F34CD4">
              <w:rPr>
                <w:rStyle w:val="A5"/>
                <w:rFonts w:cs="Times New Roman"/>
                <w:color w:val="000000" w:themeColor="text1"/>
                <w:sz w:val="20"/>
                <w:szCs w:val="20"/>
              </w:rPr>
              <w:t xml:space="preserve">Halk Eğitim </w:t>
            </w:r>
            <w:proofErr w:type="spellStart"/>
            <w:r w:rsidRPr="00F34CD4">
              <w:rPr>
                <w:rStyle w:val="A5"/>
                <w:rFonts w:cs="Times New Roman"/>
                <w:color w:val="000000" w:themeColor="text1"/>
                <w:sz w:val="20"/>
                <w:szCs w:val="20"/>
              </w:rPr>
              <w:t>Merk</w:t>
            </w:r>
            <w:proofErr w:type="spellEnd"/>
            <w:r w:rsidRPr="00F34CD4">
              <w:rPr>
                <w:rStyle w:val="A5"/>
                <w:rFonts w:cs="Times New Roman"/>
                <w:color w:val="000000" w:themeColor="text1"/>
                <w:sz w:val="20"/>
                <w:szCs w:val="20"/>
              </w:rPr>
              <w:t xml:space="preserve">. </w:t>
            </w:r>
            <w:proofErr w:type="gramStart"/>
            <w:r w:rsidRPr="00F34CD4">
              <w:rPr>
                <w:rStyle w:val="A5"/>
                <w:rFonts w:cs="Times New Roman"/>
                <w:color w:val="000000" w:themeColor="text1"/>
                <w:sz w:val="20"/>
                <w:szCs w:val="20"/>
              </w:rPr>
              <w:t>ve</w:t>
            </w:r>
            <w:proofErr w:type="gramEnd"/>
            <w:r w:rsidRPr="00F34CD4">
              <w:rPr>
                <w:rStyle w:val="A5"/>
                <w:rFonts w:cs="Times New Roman"/>
                <w:color w:val="000000" w:themeColor="text1"/>
                <w:sz w:val="20"/>
                <w:szCs w:val="20"/>
              </w:rPr>
              <w:t xml:space="preserve"> Okullarda Ücretsiz Açılan </w:t>
            </w:r>
            <w:proofErr w:type="spellStart"/>
            <w:r w:rsidRPr="00F34CD4">
              <w:rPr>
                <w:rStyle w:val="A5"/>
                <w:rFonts w:cs="Times New Roman"/>
                <w:color w:val="000000" w:themeColor="text1"/>
                <w:sz w:val="20"/>
                <w:szCs w:val="20"/>
              </w:rPr>
              <w:t>Takv</w:t>
            </w:r>
            <w:proofErr w:type="spellEnd"/>
            <w:r w:rsidRPr="00F34CD4">
              <w:rPr>
                <w:rStyle w:val="A5"/>
                <w:rFonts w:cs="Times New Roman"/>
                <w:color w:val="000000" w:themeColor="text1"/>
                <w:sz w:val="20"/>
                <w:szCs w:val="20"/>
              </w:rPr>
              <w:t xml:space="preserve">. Kurs Sayısı </w:t>
            </w:r>
          </w:p>
        </w:tc>
        <w:tc>
          <w:tcPr>
            <w:tcW w:w="2410" w:type="dxa"/>
            <w:shd w:val="clear" w:color="auto" w:fill="FFFFFF" w:themeFill="background1"/>
            <w:vAlign w:val="center"/>
          </w:tcPr>
          <w:p w:rsidR="00BE1B59" w:rsidRPr="00F34CD4" w:rsidRDefault="003009A4"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355BD8"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color w:val="0D0D0D" w:themeColor="text1" w:themeTint="F2"/>
                <w:spacing w:val="-20"/>
              </w:rPr>
            </w:pPr>
            <w:r w:rsidRPr="00355BD8">
              <w:rPr>
                <w:rFonts w:cs="Tahoma"/>
                <w:color w:val="0D0D0D" w:themeColor="text1" w:themeTint="F2"/>
                <w:spacing w:val="-20"/>
              </w:rPr>
              <w:t>2000</w:t>
            </w:r>
          </w:p>
        </w:tc>
        <w:tc>
          <w:tcPr>
            <w:tcW w:w="1701"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9467</w:t>
            </w:r>
            <w:r w:rsidR="008E23C2" w:rsidRPr="00FF47E5">
              <w:rPr>
                <w:color w:val="000000" w:themeColor="text1"/>
                <w:spacing w:val="-20"/>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%473</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16</w:t>
            </w:r>
          </w:p>
        </w:tc>
        <w:tc>
          <w:tcPr>
            <w:tcW w:w="6827" w:type="dxa"/>
            <w:shd w:val="clear" w:color="auto" w:fill="FFFFFF" w:themeFill="background1"/>
            <w:hideMark/>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rFonts w:cs="Tahoma"/>
                <w:spacing w:val="-20"/>
              </w:rPr>
            </w:pPr>
            <w:proofErr w:type="spellStart"/>
            <w:r w:rsidRPr="00F34CD4">
              <w:rPr>
                <w:spacing w:val="-20"/>
              </w:rPr>
              <w:t>Mesleki</w:t>
            </w:r>
            <w:proofErr w:type="spellEnd"/>
            <w:r w:rsidRPr="00F34CD4">
              <w:rPr>
                <w:spacing w:val="-20"/>
              </w:rPr>
              <w:t xml:space="preserve"> </w:t>
            </w:r>
            <w:proofErr w:type="spellStart"/>
            <w:r w:rsidRPr="00F34CD4">
              <w:rPr>
                <w:spacing w:val="-20"/>
              </w:rPr>
              <w:t>Alanlarda</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Kurs</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hideMark/>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1631</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1943</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%119</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17</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MTE’de</w:t>
            </w:r>
            <w:proofErr w:type="spellEnd"/>
            <w:r w:rsidRPr="00F34CD4">
              <w:rPr>
                <w:spacing w:val="-20"/>
              </w:rPr>
              <w:t xml:space="preserve"> </w:t>
            </w:r>
            <w:proofErr w:type="spellStart"/>
            <w:r w:rsidRPr="00F34CD4">
              <w:rPr>
                <w:spacing w:val="-20"/>
              </w:rPr>
              <w:t>Sosyal</w:t>
            </w:r>
            <w:proofErr w:type="spellEnd"/>
            <w:r w:rsidRPr="00F34CD4">
              <w:rPr>
                <w:spacing w:val="-20"/>
              </w:rPr>
              <w:t xml:space="preserve"> </w:t>
            </w:r>
            <w:proofErr w:type="spellStart"/>
            <w:r w:rsidRPr="00F34CD4">
              <w:rPr>
                <w:spacing w:val="-20"/>
              </w:rPr>
              <w:t>Ortaklar</w:t>
            </w:r>
            <w:proofErr w:type="spellEnd"/>
            <w:r w:rsidRPr="00F34CD4">
              <w:rPr>
                <w:spacing w:val="-20"/>
              </w:rPr>
              <w:t xml:space="preserve"> İle </w:t>
            </w:r>
            <w:proofErr w:type="spellStart"/>
            <w:r w:rsidRPr="00F34CD4">
              <w:rPr>
                <w:spacing w:val="-20"/>
              </w:rPr>
              <w:t>Yapılan</w:t>
            </w:r>
            <w:proofErr w:type="spellEnd"/>
            <w:r w:rsidRPr="00F34CD4">
              <w:rPr>
                <w:spacing w:val="-20"/>
              </w:rPr>
              <w:t xml:space="preserve"> </w:t>
            </w:r>
            <w:proofErr w:type="spellStart"/>
            <w:r w:rsidRPr="00F34CD4">
              <w:rPr>
                <w:spacing w:val="-20"/>
              </w:rPr>
              <w:t>İşbirliği</w:t>
            </w:r>
            <w:proofErr w:type="spellEnd"/>
            <w:r w:rsidRPr="00F34CD4">
              <w:rPr>
                <w:spacing w:val="-20"/>
              </w:rPr>
              <w:t>/</w:t>
            </w:r>
            <w:proofErr w:type="spellStart"/>
            <w:r w:rsidRPr="00F34CD4">
              <w:rPr>
                <w:spacing w:val="-20"/>
              </w:rPr>
              <w:t>Protokol</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27</w:t>
            </w:r>
          </w:p>
        </w:tc>
        <w:tc>
          <w:tcPr>
            <w:tcW w:w="1701" w:type="dxa"/>
            <w:shd w:val="clear" w:color="auto" w:fill="FFFFFF" w:themeFill="background1"/>
            <w:vAlign w:val="center"/>
          </w:tcPr>
          <w:p w:rsidR="00BE1B59" w:rsidRPr="00FF47E5" w:rsidRDefault="00BE1B59" w:rsidP="00BE1B59">
            <w:pPr>
              <w:tabs>
                <w:tab w:val="center" w:pos="246"/>
              </w:tabs>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themeColor="text1"/>
              </w:rPr>
            </w:pPr>
            <w:r w:rsidRPr="00FF47E5">
              <w:rPr>
                <w:rFonts w:eastAsia="Times New Roman" w:cs="Times New Roman"/>
                <w:color w:val="000000" w:themeColor="text1"/>
              </w:rPr>
              <w:t>31</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%115</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18</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rFonts w:eastAsia="Calibri"/>
                <w:spacing w:val="-20"/>
              </w:rPr>
            </w:pPr>
            <w:r w:rsidRPr="00F34CD4">
              <w:rPr>
                <w:spacing w:val="-20"/>
              </w:rPr>
              <w:t xml:space="preserve">TEOG </w:t>
            </w:r>
            <w:proofErr w:type="spellStart"/>
            <w:r w:rsidRPr="00F34CD4">
              <w:rPr>
                <w:spacing w:val="-20"/>
              </w:rPr>
              <w:t>Yabancı</w:t>
            </w:r>
            <w:proofErr w:type="spellEnd"/>
            <w:r w:rsidRPr="00F34CD4">
              <w:rPr>
                <w:spacing w:val="-20"/>
              </w:rPr>
              <w:t xml:space="preserve"> </w:t>
            </w:r>
            <w:proofErr w:type="spellStart"/>
            <w:r w:rsidRPr="00F34CD4">
              <w:rPr>
                <w:spacing w:val="-20"/>
              </w:rPr>
              <w:t>Dil</w:t>
            </w:r>
            <w:proofErr w:type="spellEnd"/>
            <w:r w:rsidRPr="00F34CD4">
              <w:rPr>
                <w:spacing w:val="-20"/>
              </w:rPr>
              <w:t xml:space="preserve"> İl </w:t>
            </w:r>
            <w:proofErr w:type="spellStart"/>
            <w:r w:rsidRPr="00F34CD4">
              <w:rPr>
                <w:spacing w:val="-20"/>
              </w:rPr>
              <w:t>Ortalaması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47,56</w:t>
            </w:r>
          </w:p>
        </w:tc>
        <w:tc>
          <w:tcPr>
            <w:tcW w:w="1701" w:type="dxa"/>
            <w:shd w:val="clear" w:color="auto" w:fill="FFFFFF" w:themeFill="background1"/>
            <w:vAlign w:val="center"/>
          </w:tcPr>
          <w:p w:rsidR="00BE1B59" w:rsidRPr="00FF47E5" w:rsidRDefault="007A6414" w:rsidP="00BE1B59">
            <w:pPr>
              <w:jc w:val="center"/>
              <w:cnfStyle w:val="000000010000" w:firstRow="0" w:lastRow="0" w:firstColumn="0" w:lastColumn="0" w:oddVBand="0" w:evenVBand="0" w:oddHBand="0" w:evenHBand="1" w:firstRowFirstColumn="0" w:firstRowLastColumn="0" w:lastRowFirstColumn="0" w:lastRowLastColumn="0"/>
              <w:rPr>
                <w:color w:val="000000" w:themeColor="text1"/>
              </w:rPr>
            </w:pPr>
            <w:r>
              <w:rPr>
                <w:color w:val="000000" w:themeColor="text1"/>
              </w:rPr>
              <w:t>57,18</w:t>
            </w:r>
            <w:r w:rsidR="008E23C2" w:rsidRPr="00FF47E5">
              <w:rPr>
                <w:color w:val="000000" w:themeColor="text1"/>
              </w:rPr>
              <w:t>(*)</w:t>
            </w:r>
          </w:p>
        </w:tc>
        <w:tc>
          <w:tcPr>
            <w:tcW w:w="1276" w:type="dxa"/>
            <w:shd w:val="clear" w:color="auto" w:fill="FFFFFF" w:themeFill="background1"/>
            <w:vAlign w:val="center"/>
            <w:hideMark/>
          </w:tcPr>
          <w:p w:rsidR="00BE1B59" w:rsidRPr="00FF47E5" w:rsidRDefault="007A6414"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Pr>
                <w:color w:val="000000" w:themeColor="text1"/>
                <w:spacing w:val="-20"/>
              </w:rPr>
              <w:t>%120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19</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Avrupa</w:t>
            </w:r>
            <w:proofErr w:type="spellEnd"/>
            <w:r w:rsidRPr="00F34CD4">
              <w:rPr>
                <w:spacing w:val="-20"/>
              </w:rPr>
              <w:t xml:space="preserve"> </w:t>
            </w:r>
            <w:proofErr w:type="spellStart"/>
            <w:r w:rsidRPr="00F34CD4">
              <w:rPr>
                <w:spacing w:val="-20"/>
              </w:rPr>
              <w:t>Komisyonu</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Kalkınma</w:t>
            </w:r>
            <w:proofErr w:type="spellEnd"/>
            <w:r w:rsidRPr="00F34CD4">
              <w:rPr>
                <w:spacing w:val="-20"/>
              </w:rPr>
              <w:t xml:space="preserve"> </w:t>
            </w:r>
            <w:proofErr w:type="spellStart"/>
            <w:r w:rsidRPr="00F34CD4">
              <w:rPr>
                <w:spacing w:val="-20"/>
              </w:rPr>
              <w:t>Ajansları</w:t>
            </w:r>
            <w:proofErr w:type="spellEnd"/>
            <w:r w:rsidRPr="00F34CD4">
              <w:rPr>
                <w:spacing w:val="-20"/>
              </w:rPr>
              <w:t xml:space="preserve"> </w:t>
            </w:r>
            <w:proofErr w:type="spellStart"/>
            <w:r w:rsidRPr="00F34CD4">
              <w:rPr>
                <w:spacing w:val="-20"/>
              </w:rPr>
              <w:t>Tarafından</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Teklif</w:t>
            </w:r>
            <w:proofErr w:type="spellEnd"/>
            <w:r w:rsidRPr="00F34CD4">
              <w:rPr>
                <w:spacing w:val="-20"/>
              </w:rPr>
              <w:t xml:space="preserve"> </w:t>
            </w:r>
            <w:proofErr w:type="spellStart"/>
            <w:r w:rsidRPr="00F34CD4">
              <w:rPr>
                <w:spacing w:val="-20"/>
              </w:rPr>
              <w:t>Çağrılarına</w:t>
            </w:r>
            <w:proofErr w:type="spellEnd"/>
            <w:r w:rsidRPr="00F34CD4">
              <w:rPr>
                <w:spacing w:val="-20"/>
              </w:rPr>
              <w:t xml:space="preserve"> </w:t>
            </w:r>
            <w:proofErr w:type="spellStart"/>
            <w:r w:rsidRPr="00F34CD4">
              <w:rPr>
                <w:spacing w:val="-20"/>
              </w:rPr>
              <w:t>Başvuru</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13</w:t>
            </w:r>
            <w:r w:rsidR="00657804">
              <w:rPr>
                <w:rFonts w:cs="Tahoma"/>
                <w:spacing w:val="-20"/>
              </w:rPr>
              <w:t>0</w:t>
            </w:r>
          </w:p>
        </w:tc>
        <w:tc>
          <w:tcPr>
            <w:tcW w:w="1701" w:type="dxa"/>
            <w:shd w:val="clear" w:color="auto" w:fill="FFFFFF" w:themeFill="background1"/>
            <w:vAlign w:val="center"/>
          </w:tcPr>
          <w:p w:rsidR="00BE1B59" w:rsidRPr="00FF47E5" w:rsidRDefault="00BE1B59" w:rsidP="00BE1B59">
            <w:pPr>
              <w:pStyle w:val="AralkYok"/>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FF47E5">
              <w:rPr>
                <w:rFonts w:cs="Times New Roman"/>
                <w:color w:val="000000" w:themeColor="text1"/>
              </w:rPr>
              <w:t>139</w:t>
            </w:r>
            <w:r w:rsidR="008E23C2" w:rsidRPr="00FF47E5">
              <w:rPr>
                <w:rFonts w:cs="Times New Roman"/>
                <w:color w:val="000000" w:themeColor="text1"/>
              </w:rPr>
              <w:t xml:space="preserve"> (*)</w:t>
            </w:r>
          </w:p>
        </w:tc>
        <w:tc>
          <w:tcPr>
            <w:tcW w:w="1276" w:type="dxa"/>
            <w:shd w:val="clear" w:color="auto" w:fill="FFFFFF" w:themeFill="background1"/>
            <w:vAlign w:val="center"/>
            <w:hideMark/>
          </w:tcPr>
          <w:p w:rsidR="00BE1B59" w:rsidRPr="00FF47E5" w:rsidRDefault="00657804"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%106</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20</w:t>
            </w:r>
          </w:p>
        </w:tc>
        <w:tc>
          <w:tcPr>
            <w:tcW w:w="6827" w:type="dxa"/>
            <w:shd w:val="clear" w:color="auto" w:fill="FFFFFF" w:themeFill="background1"/>
            <w:vAlign w:val="center"/>
          </w:tcPr>
          <w:p w:rsidR="00BE1B59" w:rsidRPr="00F34CD4" w:rsidRDefault="00B51F4E" w:rsidP="00B51F4E">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Pr>
                <w:spacing w:val="-20"/>
              </w:rPr>
              <w:t>Uluslararası</w:t>
            </w:r>
            <w:proofErr w:type="spellEnd"/>
            <w:r>
              <w:rPr>
                <w:spacing w:val="-20"/>
              </w:rPr>
              <w:t xml:space="preserve"> </w:t>
            </w:r>
            <w:proofErr w:type="spellStart"/>
            <w:r>
              <w:rPr>
                <w:spacing w:val="-20"/>
              </w:rPr>
              <w:t>Har</w:t>
            </w:r>
            <w:proofErr w:type="spellEnd"/>
            <w:r>
              <w:rPr>
                <w:spacing w:val="-20"/>
              </w:rPr>
              <w:t xml:space="preserve">. </w:t>
            </w:r>
            <w:r w:rsidR="00BE1B59" w:rsidRPr="00F34CD4">
              <w:rPr>
                <w:spacing w:val="-20"/>
              </w:rPr>
              <w:t xml:space="preserve"> </w:t>
            </w:r>
            <w:proofErr w:type="spellStart"/>
            <w:r w:rsidR="00BE1B59" w:rsidRPr="00F34CD4">
              <w:rPr>
                <w:spacing w:val="-20"/>
              </w:rPr>
              <w:t>Programlarına</w:t>
            </w:r>
            <w:proofErr w:type="spellEnd"/>
            <w:r w:rsidR="00BE1B59" w:rsidRPr="00F34CD4">
              <w:rPr>
                <w:spacing w:val="-20"/>
              </w:rPr>
              <w:t>/</w:t>
            </w:r>
            <w:proofErr w:type="spellStart"/>
            <w:r w:rsidR="00BE1B59" w:rsidRPr="00F34CD4">
              <w:rPr>
                <w:spacing w:val="-20"/>
              </w:rPr>
              <w:t>Projelerine</w:t>
            </w:r>
            <w:proofErr w:type="spellEnd"/>
            <w:r w:rsidR="00BE1B59" w:rsidRPr="00F34CD4">
              <w:rPr>
                <w:spacing w:val="-20"/>
              </w:rPr>
              <w:t xml:space="preserve"> </w:t>
            </w:r>
            <w:proofErr w:type="spellStart"/>
            <w:r w:rsidR="00BE1B59" w:rsidRPr="00F34CD4">
              <w:rPr>
                <w:spacing w:val="-20"/>
              </w:rPr>
              <w:t>Katılan</w:t>
            </w:r>
            <w:proofErr w:type="spellEnd"/>
            <w:r w:rsidR="00BE1B59" w:rsidRPr="00F34CD4">
              <w:rPr>
                <w:spacing w:val="-20"/>
              </w:rPr>
              <w:t xml:space="preserve"> </w:t>
            </w:r>
            <w:proofErr w:type="spellStart"/>
            <w:r w:rsidR="00BE1B59" w:rsidRPr="00F34CD4">
              <w:rPr>
                <w:spacing w:val="-20"/>
              </w:rPr>
              <w:t>Öğretmen</w:t>
            </w:r>
            <w:proofErr w:type="spellEnd"/>
            <w:r w:rsidR="00BE1B59" w:rsidRPr="00F34CD4">
              <w:rPr>
                <w:spacing w:val="-20"/>
              </w:rPr>
              <w:t xml:space="preserve"> </w:t>
            </w:r>
            <w:proofErr w:type="spellStart"/>
            <w:r w:rsidR="00BE1B59"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100</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158</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%158</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21</w:t>
            </w:r>
          </w:p>
        </w:tc>
        <w:tc>
          <w:tcPr>
            <w:tcW w:w="6827" w:type="dxa"/>
            <w:shd w:val="clear" w:color="auto" w:fill="FFFFFF" w:themeFill="background1"/>
            <w:vAlign w:val="center"/>
          </w:tcPr>
          <w:p w:rsidR="00BE1B59" w:rsidRPr="00F34CD4" w:rsidRDefault="00B51F4E" w:rsidP="00B51F4E">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Pr>
                <w:spacing w:val="-20"/>
              </w:rPr>
              <w:t>Uluslararası</w:t>
            </w:r>
            <w:proofErr w:type="spellEnd"/>
            <w:r>
              <w:rPr>
                <w:spacing w:val="-20"/>
              </w:rPr>
              <w:t xml:space="preserve"> </w:t>
            </w:r>
            <w:proofErr w:type="spellStart"/>
            <w:r>
              <w:rPr>
                <w:spacing w:val="-20"/>
              </w:rPr>
              <w:t>Har</w:t>
            </w:r>
            <w:proofErr w:type="spellEnd"/>
            <w:r>
              <w:rPr>
                <w:spacing w:val="-20"/>
              </w:rPr>
              <w:t xml:space="preserve">. </w:t>
            </w:r>
            <w:proofErr w:type="spellStart"/>
            <w:r w:rsidR="00BE1B59" w:rsidRPr="00F34CD4">
              <w:rPr>
                <w:spacing w:val="-20"/>
              </w:rPr>
              <w:t>Programlarına</w:t>
            </w:r>
            <w:proofErr w:type="spellEnd"/>
            <w:r w:rsidR="00BE1B59" w:rsidRPr="00F34CD4">
              <w:rPr>
                <w:spacing w:val="-20"/>
              </w:rPr>
              <w:t>/</w:t>
            </w:r>
            <w:proofErr w:type="spellStart"/>
            <w:r w:rsidR="00BE1B59" w:rsidRPr="00F34CD4">
              <w:rPr>
                <w:spacing w:val="-20"/>
              </w:rPr>
              <w:t>Projelerine</w:t>
            </w:r>
            <w:proofErr w:type="spellEnd"/>
            <w:r w:rsidR="00BE1B59" w:rsidRPr="00F34CD4">
              <w:rPr>
                <w:spacing w:val="-20"/>
              </w:rPr>
              <w:t xml:space="preserve"> </w:t>
            </w:r>
            <w:proofErr w:type="spellStart"/>
            <w:r w:rsidR="00BE1B59" w:rsidRPr="00F34CD4">
              <w:rPr>
                <w:spacing w:val="-20"/>
              </w:rPr>
              <w:t>Katılan</w:t>
            </w:r>
            <w:proofErr w:type="spellEnd"/>
            <w:r w:rsidR="00BE1B59" w:rsidRPr="00F34CD4">
              <w:rPr>
                <w:spacing w:val="-20"/>
              </w:rPr>
              <w:t xml:space="preserve"> </w:t>
            </w:r>
            <w:proofErr w:type="spellStart"/>
            <w:r w:rsidR="00BE1B59" w:rsidRPr="00F34CD4">
              <w:rPr>
                <w:spacing w:val="-20"/>
              </w:rPr>
              <w:t>Öğrenci</w:t>
            </w:r>
            <w:proofErr w:type="spellEnd"/>
            <w:r w:rsidR="00BE1B59" w:rsidRPr="00F34CD4">
              <w:rPr>
                <w:spacing w:val="-20"/>
              </w:rPr>
              <w:t xml:space="preserve"> </w:t>
            </w:r>
            <w:proofErr w:type="spellStart"/>
            <w:r w:rsidR="00BE1B59"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120</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181</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%132</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22</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Projeleri</w:t>
            </w:r>
            <w:proofErr w:type="spellEnd"/>
            <w:r w:rsidRPr="00F34CD4">
              <w:rPr>
                <w:spacing w:val="-20"/>
              </w:rPr>
              <w:t xml:space="preserve"> Kabul </w:t>
            </w:r>
            <w:proofErr w:type="spellStart"/>
            <w:r w:rsidRPr="00F34CD4">
              <w:rPr>
                <w:spacing w:val="-20"/>
              </w:rPr>
              <w:t>Edilen</w:t>
            </w:r>
            <w:proofErr w:type="spellEnd"/>
            <w:r w:rsidRPr="00F34CD4">
              <w:rPr>
                <w:spacing w:val="-20"/>
              </w:rPr>
              <w:t xml:space="preserve"> </w:t>
            </w:r>
            <w:proofErr w:type="spellStart"/>
            <w:r w:rsidRPr="00F34CD4">
              <w:rPr>
                <w:spacing w:val="-20"/>
              </w:rPr>
              <w:t>İller</w:t>
            </w:r>
            <w:proofErr w:type="spellEnd"/>
            <w:r w:rsidRPr="00F34CD4">
              <w:rPr>
                <w:spacing w:val="-20"/>
              </w:rPr>
              <w:t xml:space="preserve"> </w:t>
            </w:r>
            <w:proofErr w:type="spellStart"/>
            <w:r w:rsidRPr="00F34CD4">
              <w:rPr>
                <w:spacing w:val="-20"/>
              </w:rPr>
              <w:t>Sıralaması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İlk 5</w:t>
            </w:r>
          </w:p>
        </w:tc>
        <w:tc>
          <w:tcPr>
            <w:tcW w:w="1701" w:type="dxa"/>
            <w:shd w:val="clear" w:color="auto" w:fill="FFFFFF" w:themeFill="background1"/>
            <w:vAlign w:val="center"/>
          </w:tcPr>
          <w:p w:rsidR="00BE1B59" w:rsidRPr="00FF47E5" w:rsidRDefault="00BE1B59" w:rsidP="00BE1B59">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İlk 2</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B51F4E" w:rsidRDefault="00B51F4E"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sz w:val="18"/>
                <w:szCs w:val="18"/>
              </w:rPr>
            </w:pPr>
            <w:r w:rsidRPr="00B51F4E">
              <w:rPr>
                <w:color w:val="000000" w:themeColor="text1"/>
                <w:spacing w:val="-20"/>
                <w:sz w:val="18"/>
                <w:szCs w:val="18"/>
              </w:rPr>
              <w:t xml:space="preserve">Perf. </w:t>
            </w:r>
            <w:proofErr w:type="spellStart"/>
            <w:r w:rsidRPr="00B51F4E">
              <w:rPr>
                <w:color w:val="000000" w:themeColor="text1"/>
                <w:spacing w:val="-20"/>
                <w:sz w:val="18"/>
                <w:szCs w:val="18"/>
              </w:rPr>
              <w:t>Hed</w:t>
            </w:r>
            <w:proofErr w:type="spellEnd"/>
            <w:r w:rsidRPr="00B51F4E">
              <w:rPr>
                <w:color w:val="000000" w:themeColor="text1"/>
                <w:spacing w:val="-20"/>
                <w:sz w:val="18"/>
                <w:szCs w:val="18"/>
              </w:rPr>
              <w:t xml:space="preserve">. </w:t>
            </w:r>
            <w:proofErr w:type="gramStart"/>
            <w:r w:rsidR="00BE1B59" w:rsidRPr="00B51F4E">
              <w:rPr>
                <w:color w:val="000000" w:themeColor="text1"/>
                <w:spacing w:val="-20"/>
                <w:sz w:val="18"/>
                <w:szCs w:val="18"/>
              </w:rPr>
              <w:t>aşılmıştır</w:t>
            </w:r>
            <w:proofErr w:type="gramEnd"/>
            <w:r w:rsidR="00BE1B59" w:rsidRPr="00B51F4E">
              <w:rPr>
                <w:color w:val="000000" w:themeColor="text1"/>
                <w:spacing w:val="-20"/>
                <w:sz w:val="18"/>
                <w:szCs w:val="18"/>
              </w:rPr>
              <w:t>.</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23</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lang w:val="tr-TR"/>
              </w:rPr>
            </w:pPr>
            <w:proofErr w:type="spellStart"/>
            <w:r w:rsidRPr="00F34CD4">
              <w:rPr>
                <w:spacing w:val="-20"/>
              </w:rPr>
              <w:t>Yüksek</w:t>
            </w:r>
            <w:proofErr w:type="spellEnd"/>
            <w:r w:rsidRPr="00F34CD4">
              <w:rPr>
                <w:spacing w:val="-20"/>
              </w:rPr>
              <w:t xml:space="preserve"> </w:t>
            </w:r>
            <w:proofErr w:type="spellStart"/>
            <w:r w:rsidRPr="00F34CD4">
              <w:rPr>
                <w:spacing w:val="-20"/>
              </w:rPr>
              <w:t>Lisans</w:t>
            </w:r>
            <w:proofErr w:type="spellEnd"/>
            <w:r w:rsidRPr="00F34CD4">
              <w:rPr>
                <w:spacing w:val="-20"/>
              </w:rPr>
              <w:t xml:space="preserve"> </w:t>
            </w:r>
            <w:proofErr w:type="spellStart"/>
            <w:r w:rsidRPr="00F34CD4">
              <w:rPr>
                <w:spacing w:val="-20"/>
              </w:rPr>
              <w:t>Yapan</w:t>
            </w:r>
            <w:proofErr w:type="spellEnd"/>
            <w:r w:rsidRPr="00F34CD4">
              <w:rPr>
                <w:spacing w:val="-20"/>
              </w:rPr>
              <w:t xml:space="preserve"> </w:t>
            </w:r>
            <w:proofErr w:type="spellStart"/>
            <w:r w:rsidRPr="00F34CD4">
              <w:rPr>
                <w:spacing w:val="-20"/>
              </w:rPr>
              <w:t>Personel</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r w:rsidRPr="00F34CD4">
              <w:rPr>
                <w:spacing w:val="-20"/>
                <w:lang w:val="tr-TR"/>
              </w:rPr>
              <w:t>Toplam)</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710</w:t>
            </w:r>
          </w:p>
        </w:tc>
        <w:tc>
          <w:tcPr>
            <w:tcW w:w="1701" w:type="dxa"/>
            <w:shd w:val="clear" w:color="auto" w:fill="FFFFFF" w:themeFill="background1"/>
            <w:vAlign w:val="center"/>
          </w:tcPr>
          <w:p w:rsidR="00BE1B59" w:rsidRPr="00FF47E5" w:rsidRDefault="00BE1B59" w:rsidP="00BE1B59">
            <w:pPr>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745</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%105</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24</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Doktora</w:t>
            </w:r>
            <w:proofErr w:type="spellEnd"/>
            <w:r w:rsidRPr="00F34CD4">
              <w:rPr>
                <w:spacing w:val="-20"/>
              </w:rPr>
              <w:t xml:space="preserve"> </w:t>
            </w:r>
            <w:proofErr w:type="spellStart"/>
            <w:r w:rsidRPr="00F34CD4">
              <w:rPr>
                <w:spacing w:val="-20"/>
              </w:rPr>
              <w:t>Yapan</w:t>
            </w:r>
            <w:proofErr w:type="spellEnd"/>
            <w:r w:rsidRPr="00F34CD4">
              <w:rPr>
                <w:spacing w:val="-20"/>
              </w:rPr>
              <w:t xml:space="preserve"> </w:t>
            </w:r>
            <w:proofErr w:type="spellStart"/>
            <w:r w:rsidRPr="00F34CD4">
              <w:rPr>
                <w:spacing w:val="-20"/>
              </w:rPr>
              <w:t>Personel</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proofErr w:type="spellStart"/>
            <w:r w:rsidRPr="00F34CD4">
              <w:rPr>
                <w:spacing w:val="-20"/>
              </w:rPr>
              <w:t>Toplam</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D43CA6"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2</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4</w:t>
            </w:r>
          </w:p>
        </w:tc>
        <w:tc>
          <w:tcPr>
            <w:tcW w:w="1276" w:type="dxa"/>
            <w:shd w:val="clear" w:color="auto" w:fill="FFFFFF" w:themeFill="background1"/>
            <w:vAlign w:val="center"/>
            <w:hideMark/>
          </w:tcPr>
          <w:p w:rsidR="00BE1B59" w:rsidRPr="00FF47E5" w:rsidRDefault="000E5DEA"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Pr>
                <w:color w:val="000000" w:themeColor="text1"/>
                <w:spacing w:val="-20"/>
              </w:rPr>
              <w:t>%20</w:t>
            </w:r>
            <w:r w:rsidR="00BE1B59" w:rsidRPr="00FF47E5">
              <w:rPr>
                <w:color w:val="000000" w:themeColor="text1"/>
                <w:spacing w:val="-20"/>
              </w:rPr>
              <w:t>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25</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Öğretmenlerimizin</w:t>
            </w:r>
            <w:proofErr w:type="spellEnd"/>
            <w:r w:rsidRPr="00F34CD4">
              <w:rPr>
                <w:spacing w:val="-20"/>
              </w:rPr>
              <w:t xml:space="preserve"> </w:t>
            </w:r>
            <w:proofErr w:type="spellStart"/>
            <w:r w:rsidRPr="00F34CD4">
              <w:rPr>
                <w:spacing w:val="-20"/>
              </w:rPr>
              <w:t>İstekleri</w:t>
            </w:r>
            <w:proofErr w:type="spellEnd"/>
            <w:r w:rsidRPr="00F34CD4">
              <w:rPr>
                <w:spacing w:val="-20"/>
              </w:rPr>
              <w:t xml:space="preserve"> </w:t>
            </w:r>
            <w:proofErr w:type="spellStart"/>
            <w:r w:rsidRPr="00F34CD4">
              <w:rPr>
                <w:spacing w:val="-20"/>
              </w:rPr>
              <w:t>Doğrultusunda</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Hizmetiçi</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3</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95</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%3166</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26</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Okul</w:t>
            </w:r>
            <w:proofErr w:type="spellEnd"/>
            <w:r w:rsidRPr="00F34CD4">
              <w:rPr>
                <w:spacing w:val="-20"/>
              </w:rPr>
              <w:t xml:space="preserve"> </w:t>
            </w:r>
            <w:proofErr w:type="spellStart"/>
            <w:r w:rsidRPr="00F34CD4">
              <w:rPr>
                <w:spacing w:val="-20"/>
              </w:rPr>
              <w:t>Müdürlerimizin</w:t>
            </w:r>
            <w:proofErr w:type="spellEnd"/>
            <w:r w:rsidRPr="00F34CD4">
              <w:rPr>
                <w:spacing w:val="-20"/>
              </w:rPr>
              <w:t xml:space="preserve"> </w:t>
            </w:r>
            <w:proofErr w:type="spellStart"/>
            <w:r w:rsidRPr="00F34CD4">
              <w:rPr>
                <w:spacing w:val="-20"/>
              </w:rPr>
              <w:t>İstekleri</w:t>
            </w:r>
            <w:proofErr w:type="spellEnd"/>
            <w:r w:rsidRPr="00F34CD4">
              <w:rPr>
                <w:spacing w:val="-20"/>
              </w:rPr>
              <w:t xml:space="preserve"> </w:t>
            </w:r>
            <w:proofErr w:type="spellStart"/>
            <w:r w:rsidRPr="00F34CD4">
              <w:rPr>
                <w:spacing w:val="-20"/>
              </w:rPr>
              <w:t>Doğrultusunda</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Hizmetiçi</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3</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91</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%3033</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lastRenderedPageBreak/>
              <w:t>27</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xml:space="preserve">İl, </w:t>
            </w:r>
            <w:proofErr w:type="spellStart"/>
            <w:r w:rsidRPr="00F34CD4">
              <w:rPr>
                <w:spacing w:val="-20"/>
              </w:rPr>
              <w:t>İlçe</w:t>
            </w:r>
            <w:proofErr w:type="spellEnd"/>
            <w:r w:rsidRPr="00F34CD4">
              <w:rPr>
                <w:spacing w:val="-20"/>
              </w:rPr>
              <w:t xml:space="preserve"> </w:t>
            </w:r>
            <w:proofErr w:type="spellStart"/>
            <w:r w:rsidRPr="00F34CD4">
              <w:rPr>
                <w:spacing w:val="-20"/>
              </w:rPr>
              <w:t>Yöneticilerine</w:t>
            </w:r>
            <w:proofErr w:type="spellEnd"/>
            <w:r w:rsidRPr="00F34CD4">
              <w:rPr>
                <w:spacing w:val="-20"/>
              </w:rPr>
              <w:t xml:space="preserve"> </w:t>
            </w:r>
            <w:proofErr w:type="spellStart"/>
            <w:r w:rsidRPr="00F34CD4">
              <w:rPr>
                <w:spacing w:val="-20"/>
              </w:rPr>
              <w:t>Yönelik</w:t>
            </w:r>
            <w:proofErr w:type="spellEnd"/>
            <w:r w:rsidRPr="00F34CD4">
              <w:rPr>
                <w:spacing w:val="-20"/>
              </w:rPr>
              <w:t xml:space="preserve"> Her </w:t>
            </w:r>
            <w:proofErr w:type="spellStart"/>
            <w:r w:rsidRPr="00F34CD4">
              <w:rPr>
                <w:spacing w:val="-20"/>
              </w:rPr>
              <w:t>Yıl</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D43CA6"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1</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w:t>
            </w:r>
          </w:p>
        </w:tc>
        <w:tc>
          <w:tcPr>
            <w:tcW w:w="1276" w:type="dxa"/>
            <w:shd w:val="clear" w:color="auto" w:fill="FFFFFF" w:themeFill="background1"/>
            <w:vAlign w:val="center"/>
            <w:hideMark/>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w:t>
            </w:r>
            <w:r w:rsidR="00BE1B59" w:rsidRPr="00FF47E5">
              <w:rPr>
                <w:color w:val="000000" w:themeColor="text1"/>
                <w:spacing w:val="-20"/>
              </w:rPr>
              <w:t>0</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28</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Zorunlu</w:t>
            </w:r>
            <w:proofErr w:type="spellEnd"/>
            <w:r w:rsidRPr="00F34CD4">
              <w:rPr>
                <w:spacing w:val="-20"/>
              </w:rPr>
              <w:t xml:space="preserve"> </w:t>
            </w:r>
            <w:proofErr w:type="spellStart"/>
            <w:r w:rsidRPr="00F34CD4">
              <w:rPr>
                <w:spacing w:val="-20"/>
              </w:rPr>
              <w:t>Öğrenim</w:t>
            </w:r>
            <w:proofErr w:type="spellEnd"/>
            <w:r w:rsidRPr="00F34CD4">
              <w:rPr>
                <w:spacing w:val="-20"/>
              </w:rPr>
              <w:t xml:space="preserve"> </w:t>
            </w:r>
            <w:proofErr w:type="spellStart"/>
            <w:r w:rsidRPr="00F34CD4">
              <w:rPr>
                <w:spacing w:val="-20"/>
              </w:rPr>
              <w:t>Çağında</w:t>
            </w:r>
            <w:proofErr w:type="spellEnd"/>
            <w:r w:rsidRPr="00F34CD4">
              <w:rPr>
                <w:spacing w:val="-20"/>
              </w:rPr>
              <w:t xml:space="preserve"> </w:t>
            </w:r>
            <w:proofErr w:type="spellStart"/>
            <w:r w:rsidRPr="00F34CD4">
              <w:rPr>
                <w:spacing w:val="-20"/>
              </w:rPr>
              <w:t>Bulunan</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Tanılaması</w:t>
            </w:r>
            <w:proofErr w:type="spellEnd"/>
            <w:r w:rsidRPr="00F34CD4">
              <w:rPr>
                <w:spacing w:val="-20"/>
              </w:rPr>
              <w:t xml:space="preserve"> </w:t>
            </w:r>
            <w:proofErr w:type="spellStart"/>
            <w:r w:rsidRPr="00F34CD4">
              <w:rPr>
                <w:spacing w:val="-20"/>
              </w:rPr>
              <w:t>Yapılarak</w:t>
            </w:r>
            <w:proofErr w:type="spellEnd"/>
            <w:r w:rsidRPr="00F34CD4">
              <w:rPr>
                <w:spacing w:val="-20"/>
              </w:rPr>
              <w:t xml:space="preserve"> </w:t>
            </w:r>
            <w:proofErr w:type="spellStart"/>
            <w:r w:rsidRPr="00F34CD4">
              <w:rPr>
                <w:spacing w:val="-20"/>
              </w:rPr>
              <w:t>Kaynaştırma</w:t>
            </w:r>
            <w:proofErr w:type="spellEnd"/>
            <w:r w:rsidRPr="00F34CD4">
              <w:rPr>
                <w:spacing w:val="-20"/>
              </w:rPr>
              <w:t xml:space="preserve"> </w:t>
            </w:r>
            <w:proofErr w:type="spellStart"/>
            <w:r w:rsidRPr="00F34CD4">
              <w:rPr>
                <w:spacing w:val="-20"/>
              </w:rPr>
              <w:t>Eğitimine</w:t>
            </w:r>
            <w:proofErr w:type="spellEnd"/>
            <w:r w:rsidRPr="00F34CD4">
              <w:rPr>
                <w:spacing w:val="-20"/>
              </w:rPr>
              <w:t xml:space="preserve"> </w:t>
            </w:r>
            <w:proofErr w:type="spellStart"/>
            <w:r w:rsidRPr="00F34CD4">
              <w:rPr>
                <w:spacing w:val="-20"/>
              </w:rPr>
              <w:t>Alınan</w:t>
            </w:r>
            <w:proofErr w:type="spellEnd"/>
            <w:r w:rsidRPr="00F34CD4">
              <w:rPr>
                <w:spacing w:val="-20"/>
              </w:rPr>
              <w:t xml:space="preserve"> </w:t>
            </w:r>
            <w:proofErr w:type="spellStart"/>
            <w:r w:rsidRPr="00F34CD4">
              <w:rPr>
                <w:spacing w:val="-20"/>
              </w:rPr>
              <w:t>Öğrenciler</w:t>
            </w:r>
            <w:proofErr w:type="spellEnd"/>
            <w:r w:rsidRPr="00F34CD4">
              <w:rPr>
                <w:spacing w:val="-20"/>
              </w:rPr>
              <w:t xml:space="preserve"> </w:t>
            </w:r>
            <w:proofErr w:type="spellStart"/>
            <w:r w:rsidRPr="00F34CD4">
              <w:rPr>
                <w:spacing w:val="-20"/>
              </w:rPr>
              <w:t>İçin</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Özel</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Sınıfı</w:t>
            </w:r>
            <w:proofErr w:type="spellEnd"/>
            <w:r w:rsidRPr="00F34CD4">
              <w:rPr>
                <w:spacing w:val="-20"/>
              </w:rPr>
              <w:t xml:space="preserve"> </w:t>
            </w:r>
            <w:proofErr w:type="spellStart"/>
            <w:r w:rsidRPr="00F34CD4">
              <w:rPr>
                <w:spacing w:val="-20"/>
              </w:rPr>
              <w:t>Sayısı</w:t>
            </w:r>
            <w:proofErr w:type="spellEnd"/>
            <w:r w:rsidR="00552E6F">
              <w:rPr>
                <w:spacing w:val="-20"/>
              </w:rPr>
              <w:t xml:space="preserve"> (</w:t>
            </w:r>
            <w:proofErr w:type="spellStart"/>
            <w:r w:rsidR="00552E6F">
              <w:rPr>
                <w:spacing w:val="-20"/>
              </w:rPr>
              <w:t>Toplam</w:t>
            </w:r>
            <w:proofErr w:type="spellEnd"/>
            <w:r w:rsidR="00552E6F">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65</w:t>
            </w:r>
          </w:p>
        </w:tc>
        <w:tc>
          <w:tcPr>
            <w:tcW w:w="1701" w:type="dxa"/>
            <w:shd w:val="clear" w:color="auto" w:fill="FFFFFF" w:themeFill="background1"/>
            <w:vAlign w:val="center"/>
          </w:tcPr>
          <w:p w:rsidR="00BE1B59" w:rsidRPr="00FF47E5" w:rsidRDefault="00552E6F"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69</w:t>
            </w:r>
          </w:p>
        </w:tc>
        <w:tc>
          <w:tcPr>
            <w:tcW w:w="1276" w:type="dxa"/>
            <w:shd w:val="clear" w:color="auto" w:fill="FFFFFF" w:themeFill="background1"/>
            <w:vAlign w:val="center"/>
            <w:hideMark/>
          </w:tcPr>
          <w:p w:rsidR="00BE1B59" w:rsidRPr="00FF47E5" w:rsidRDefault="00552E6F" w:rsidP="00B51F4E">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%106</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29</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Zor</w:t>
            </w:r>
            <w:proofErr w:type="spellEnd"/>
            <w:r w:rsidRPr="00F34CD4">
              <w:rPr>
                <w:spacing w:val="-20"/>
              </w:rPr>
              <w:t xml:space="preserve">. </w:t>
            </w:r>
            <w:proofErr w:type="spellStart"/>
            <w:r w:rsidRPr="00F34CD4">
              <w:rPr>
                <w:spacing w:val="-20"/>
              </w:rPr>
              <w:t>Öğr</w:t>
            </w:r>
            <w:proofErr w:type="spellEnd"/>
            <w:r w:rsidRPr="00F34CD4">
              <w:rPr>
                <w:spacing w:val="-20"/>
              </w:rPr>
              <w:t xml:space="preserve">. </w:t>
            </w:r>
            <w:proofErr w:type="spellStart"/>
            <w:r w:rsidRPr="00F34CD4">
              <w:rPr>
                <w:spacing w:val="-20"/>
              </w:rPr>
              <w:t>Çağında</w:t>
            </w:r>
            <w:proofErr w:type="spellEnd"/>
            <w:r w:rsidRPr="00F34CD4">
              <w:rPr>
                <w:spacing w:val="-20"/>
              </w:rPr>
              <w:t xml:space="preserve"> </w:t>
            </w:r>
            <w:proofErr w:type="spellStart"/>
            <w:r w:rsidRPr="00F34CD4">
              <w:rPr>
                <w:spacing w:val="-20"/>
              </w:rPr>
              <w:t>Bulunan</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Tanılaması</w:t>
            </w:r>
            <w:proofErr w:type="spellEnd"/>
            <w:r w:rsidRPr="00F34CD4">
              <w:rPr>
                <w:spacing w:val="-20"/>
              </w:rPr>
              <w:t xml:space="preserve"> </w:t>
            </w:r>
            <w:proofErr w:type="spellStart"/>
            <w:r w:rsidRPr="00F34CD4">
              <w:rPr>
                <w:spacing w:val="-20"/>
              </w:rPr>
              <w:t>Yapılarak</w:t>
            </w:r>
            <w:proofErr w:type="spellEnd"/>
            <w:r w:rsidRPr="00F34CD4">
              <w:rPr>
                <w:spacing w:val="-20"/>
              </w:rPr>
              <w:t xml:space="preserve"> </w:t>
            </w:r>
            <w:proofErr w:type="spellStart"/>
            <w:r w:rsidRPr="00F34CD4">
              <w:rPr>
                <w:spacing w:val="-20"/>
              </w:rPr>
              <w:t>Kaynaştırma</w:t>
            </w:r>
            <w:proofErr w:type="spellEnd"/>
            <w:r w:rsidRPr="00F34CD4">
              <w:rPr>
                <w:spacing w:val="-20"/>
              </w:rPr>
              <w:t xml:space="preserve"> </w:t>
            </w:r>
            <w:proofErr w:type="spellStart"/>
            <w:r w:rsidRPr="00F34CD4">
              <w:rPr>
                <w:spacing w:val="-20"/>
              </w:rPr>
              <w:t>Eğitimine</w:t>
            </w:r>
            <w:proofErr w:type="spellEnd"/>
            <w:r w:rsidRPr="00F34CD4">
              <w:rPr>
                <w:spacing w:val="-20"/>
              </w:rPr>
              <w:t xml:space="preserve"> </w:t>
            </w:r>
            <w:proofErr w:type="spellStart"/>
            <w:r w:rsidRPr="00F34CD4">
              <w:rPr>
                <w:spacing w:val="-20"/>
              </w:rPr>
              <w:t>Alınan</w:t>
            </w:r>
            <w:proofErr w:type="spellEnd"/>
            <w:r w:rsidRPr="00F34CD4">
              <w:rPr>
                <w:spacing w:val="-20"/>
              </w:rPr>
              <w:t xml:space="preserve"> </w:t>
            </w:r>
            <w:proofErr w:type="spellStart"/>
            <w:r w:rsidRPr="00F34CD4">
              <w:rPr>
                <w:spacing w:val="-20"/>
              </w:rPr>
              <w:t>Öğrenciler</w:t>
            </w:r>
            <w:proofErr w:type="spellEnd"/>
            <w:r w:rsidRPr="00F34CD4">
              <w:rPr>
                <w:spacing w:val="-20"/>
              </w:rPr>
              <w:t xml:space="preserve"> </w:t>
            </w:r>
            <w:proofErr w:type="spellStart"/>
            <w:r w:rsidRPr="00F34CD4">
              <w:rPr>
                <w:spacing w:val="-20"/>
              </w:rPr>
              <w:t>İçin</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Destek</w:t>
            </w:r>
            <w:proofErr w:type="spellEnd"/>
            <w:r w:rsidRPr="00F34CD4">
              <w:rPr>
                <w:spacing w:val="-20"/>
              </w:rPr>
              <w:t xml:space="preserve"> </w:t>
            </w:r>
            <w:proofErr w:type="spellStart"/>
            <w:r w:rsidRPr="00F34CD4">
              <w:rPr>
                <w:spacing w:val="-20"/>
              </w:rPr>
              <w:t>Odası</w:t>
            </w:r>
            <w:proofErr w:type="spellEnd"/>
            <w:r w:rsidRPr="00F34CD4">
              <w:rPr>
                <w:spacing w:val="-20"/>
              </w:rPr>
              <w:t xml:space="preserve"> </w:t>
            </w:r>
            <w:proofErr w:type="spellStart"/>
            <w:r w:rsidRPr="00F34CD4">
              <w:rPr>
                <w:spacing w:val="-20"/>
              </w:rPr>
              <w:t>Sayısı</w:t>
            </w:r>
            <w:proofErr w:type="spellEnd"/>
            <w:r w:rsidR="00552E6F">
              <w:rPr>
                <w:spacing w:val="-20"/>
              </w:rPr>
              <w:t xml:space="preserve"> (</w:t>
            </w:r>
            <w:proofErr w:type="spellStart"/>
            <w:r w:rsidR="00552E6F">
              <w:rPr>
                <w:spacing w:val="-20"/>
              </w:rPr>
              <w:t>Toplam</w:t>
            </w:r>
            <w:proofErr w:type="spellEnd"/>
            <w:r w:rsidR="00552E6F">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71</w:t>
            </w:r>
          </w:p>
        </w:tc>
        <w:tc>
          <w:tcPr>
            <w:tcW w:w="1701" w:type="dxa"/>
            <w:shd w:val="clear" w:color="auto" w:fill="FFFFFF" w:themeFill="background1"/>
            <w:vAlign w:val="center"/>
          </w:tcPr>
          <w:p w:rsidR="00BE1B59" w:rsidRPr="00FF47E5" w:rsidRDefault="00552E6F"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355</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hideMark/>
          </w:tcPr>
          <w:p w:rsidR="00BE1B59" w:rsidRPr="00FF47E5" w:rsidRDefault="00552E6F"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%468</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30</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Okul</w:t>
            </w:r>
            <w:proofErr w:type="spellEnd"/>
            <w:r w:rsidRPr="00F34CD4">
              <w:rPr>
                <w:spacing w:val="-20"/>
              </w:rPr>
              <w:t xml:space="preserve"> </w:t>
            </w:r>
            <w:proofErr w:type="spellStart"/>
            <w:r w:rsidRPr="00F34CD4">
              <w:rPr>
                <w:spacing w:val="-20"/>
              </w:rPr>
              <w:t>Bünyesinde</w:t>
            </w:r>
            <w:proofErr w:type="spellEnd"/>
            <w:r w:rsidRPr="00F34CD4">
              <w:rPr>
                <w:spacing w:val="-20"/>
              </w:rPr>
              <w:t xml:space="preserve"> </w:t>
            </w:r>
            <w:proofErr w:type="spellStart"/>
            <w:r w:rsidRPr="00F34CD4">
              <w:rPr>
                <w:spacing w:val="-20"/>
              </w:rPr>
              <w:t>Açılan</w:t>
            </w:r>
            <w:proofErr w:type="spellEnd"/>
            <w:r w:rsidRPr="00F34CD4">
              <w:rPr>
                <w:spacing w:val="-20"/>
              </w:rPr>
              <w:t xml:space="preserve"> </w:t>
            </w:r>
            <w:proofErr w:type="spellStart"/>
            <w:r w:rsidRPr="00F34CD4">
              <w:rPr>
                <w:spacing w:val="-20"/>
              </w:rPr>
              <w:t>Özel</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Anasınıfı</w:t>
            </w:r>
            <w:proofErr w:type="spellEnd"/>
            <w:r w:rsidRPr="00F34CD4">
              <w:rPr>
                <w:spacing w:val="-20"/>
              </w:rPr>
              <w:t xml:space="preserve"> </w:t>
            </w:r>
            <w:proofErr w:type="spellStart"/>
            <w:r w:rsidRPr="00F34CD4">
              <w:rPr>
                <w:spacing w:val="-20"/>
              </w:rPr>
              <w:t>Sayısı</w:t>
            </w:r>
            <w:proofErr w:type="spellEnd"/>
            <w:r w:rsidRPr="00F34CD4">
              <w:rPr>
                <w:spacing w:val="-20"/>
              </w:rPr>
              <w:t xml:space="preserve"> </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w:t>
            </w:r>
          </w:p>
        </w:tc>
        <w:tc>
          <w:tcPr>
            <w:tcW w:w="1701"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0</w:t>
            </w:r>
          </w:p>
        </w:tc>
        <w:tc>
          <w:tcPr>
            <w:tcW w:w="1276" w:type="dxa"/>
            <w:shd w:val="clear" w:color="auto" w:fill="FFFFFF" w:themeFill="background1"/>
            <w:vAlign w:val="center"/>
            <w:hideMark/>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31</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Oluşturulan</w:t>
            </w:r>
            <w:proofErr w:type="spellEnd"/>
            <w:r w:rsidRPr="00F34CD4">
              <w:rPr>
                <w:spacing w:val="-20"/>
              </w:rPr>
              <w:t xml:space="preserve"> </w:t>
            </w:r>
            <w:proofErr w:type="spellStart"/>
            <w:r w:rsidRPr="00F34CD4">
              <w:rPr>
                <w:spacing w:val="-20"/>
              </w:rPr>
              <w:t>Derslik</w:t>
            </w:r>
            <w:proofErr w:type="spellEnd"/>
            <w:r w:rsidRPr="00F34CD4">
              <w:rPr>
                <w:spacing w:val="-20"/>
              </w:rPr>
              <w:t xml:space="preserve"> </w:t>
            </w:r>
            <w:proofErr w:type="spellStart"/>
            <w:r w:rsidRPr="00F34CD4">
              <w:rPr>
                <w:spacing w:val="-20"/>
              </w:rPr>
              <w:t>Sayısı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178</w:t>
            </w:r>
          </w:p>
        </w:tc>
        <w:tc>
          <w:tcPr>
            <w:tcW w:w="1701" w:type="dxa"/>
            <w:shd w:val="clear" w:color="auto" w:fill="FFFFFF" w:themeFill="background1"/>
            <w:vAlign w:val="center"/>
          </w:tcPr>
          <w:p w:rsidR="00BE1B59" w:rsidRPr="00FF47E5" w:rsidRDefault="00FA00F3"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180</w:t>
            </w:r>
          </w:p>
        </w:tc>
        <w:tc>
          <w:tcPr>
            <w:tcW w:w="1276" w:type="dxa"/>
            <w:shd w:val="clear" w:color="auto" w:fill="FFFFFF" w:themeFill="background1"/>
            <w:vAlign w:val="center"/>
          </w:tcPr>
          <w:p w:rsidR="00BE1B59" w:rsidRPr="00FF47E5" w:rsidRDefault="000E5DEA"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Pr>
                <w:color w:val="000000" w:themeColor="text1"/>
                <w:spacing w:val="-20"/>
              </w:rPr>
              <w:t>%101</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32</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Sorunsuz</w:t>
            </w:r>
            <w:proofErr w:type="spellEnd"/>
            <w:r w:rsidRPr="00F34CD4">
              <w:rPr>
                <w:spacing w:val="-20"/>
              </w:rPr>
              <w:t xml:space="preserve"> </w:t>
            </w:r>
            <w:proofErr w:type="spellStart"/>
            <w:r w:rsidRPr="00F34CD4">
              <w:rPr>
                <w:spacing w:val="-20"/>
              </w:rPr>
              <w:t>Dağıtılan</w:t>
            </w:r>
            <w:proofErr w:type="spellEnd"/>
            <w:r w:rsidRPr="00F34CD4">
              <w:rPr>
                <w:spacing w:val="-20"/>
              </w:rPr>
              <w:t xml:space="preserve"> </w:t>
            </w:r>
            <w:proofErr w:type="spellStart"/>
            <w:r w:rsidRPr="00F34CD4">
              <w:rPr>
                <w:spacing w:val="-20"/>
              </w:rPr>
              <w:t>Ücretsiz</w:t>
            </w:r>
            <w:proofErr w:type="spellEnd"/>
            <w:r w:rsidRPr="00F34CD4">
              <w:rPr>
                <w:spacing w:val="-20"/>
              </w:rPr>
              <w:t xml:space="preserve"> </w:t>
            </w:r>
            <w:proofErr w:type="spellStart"/>
            <w:r w:rsidRPr="00F34CD4">
              <w:rPr>
                <w:spacing w:val="-20"/>
              </w:rPr>
              <w:t>Ders</w:t>
            </w:r>
            <w:proofErr w:type="spellEnd"/>
            <w:r w:rsidRPr="00F34CD4">
              <w:rPr>
                <w:spacing w:val="-20"/>
              </w:rPr>
              <w:t xml:space="preserve"> </w:t>
            </w:r>
            <w:proofErr w:type="spellStart"/>
            <w:r w:rsidRPr="00F34CD4">
              <w:rPr>
                <w:spacing w:val="-20"/>
              </w:rPr>
              <w:t>Kitabı</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%95</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%98</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%103</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33</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w:t>
            </w:r>
            <w:proofErr w:type="spellEnd"/>
            <w:r w:rsidRPr="00F34CD4">
              <w:rPr>
                <w:spacing w:val="-20"/>
              </w:rPr>
              <w:t xml:space="preserve"> </w:t>
            </w:r>
            <w:proofErr w:type="spellStart"/>
            <w:r w:rsidRPr="00F34CD4">
              <w:rPr>
                <w:spacing w:val="-20"/>
              </w:rPr>
              <w:t>Merkezi</w:t>
            </w:r>
            <w:proofErr w:type="spellEnd"/>
            <w:r w:rsidRPr="00F34CD4">
              <w:rPr>
                <w:spacing w:val="-20"/>
              </w:rPr>
              <w:t xml:space="preserve"> </w:t>
            </w:r>
            <w:proofErr w:type="spellStart"/>
            <w:r w:rsidRPr="00F34CD4">
              <w:rPr>
                <w:spacing w:val="-20"/>
              </w:rPr>
              <w:t>Okullara</w:t>
            </w:r>
            <w:proofErr w:type="spellEnd"/>
            <w:r w:rsidRPr="00F34CD4">
              <w:rPr>
                <w:spacing w:val="-20"/>
              </w:rPr>
              <w:t xml:space="preserve"> </w:t>
            </w:r>
            <w:proofErr w:type="spellStart"/>
            <w:r w:rsidRPr="00F34CD4">
              <w:rPr>
                <w:spacing w:val="-20"/>
              </w:rPr>
              <w:t>Sorunsuz</w:t>
            </w:r>
            <w:proofErr w:type="spellEnd"/>
            <w:r w:rsidRPr="00F34CD4">
              <w:rPr>
                <w:spacing w:val="-20"/>
              </w:rPr>
              <w:t xml:space="preserve"> </w:t>
            </w:r>
            <w:proofErr w:type="spellStart"/>
            <w:r w:rsidRPr="00F34CD4">
              <w:rPr>
                <w:spacing w:val="-20"/>
              </w:rPr>
              <w:t>Taşınan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%94</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%98</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%104</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34</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İlkokul</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%5,97</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%7,47</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%125</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35</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Ortaokul</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%11,63</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%13,72</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%118</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36</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Ortaöğretim</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sidRPr="00F34CD4">
              <w:rPr>
                <w:rFonts w:cs="Tahoma"/>
                <w:spacing w:val="-20"/>
              </w:rPr>
              <w:t>%10,48</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%13,58</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%130</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37</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Özel</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sidRPr="00F34CD4">
              <w:rPr>
                <w:rFonts w:cs="Tahoma"/>
                <w:spacing w:val="-20"/>
              </w:rPr>
              <w:t>%41,71</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%20,69</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%49,6</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38</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Öğle</w:t>
            </w:r>
            <w:proofErr w:type="spellEnd"/>
            <w:r w:rsidRPr="00F34CD4">
              <w:rPr>
                <w:spacing w:val="-20"/>
              </w:rPr>
              <w:t xml:space="preserve"> </w:t>
            </w:r>
            <w:proofErr w:type="spellStart"/>
            <w:r w:rsidRPr="00F34CD4">
              <w:rPr>
                <w:spacing w:val="-20"/>
              </w:rPr>
              <w:t>Yemeğinden</w:t>
            </w:r>
            <w:proofErr w:type="spellEnd"/>
            <w:r w:rsidRPr="00F34CD4">
              <w:rPr>
                <w:spacing w:val="-20"/>
              </w:rPr>
              <w:t xml:space="preserve"> </w:t>
            </w:r>
            <w:proofErr w:type="spellStart"/>
            <w:r w:rsidRPr="00F34CD4">
              <w:rPr>
                <w:spacing w:val="-20"/>
              </w:rPr>
              <w:t>Yararlanan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r w:rsidRPr="00F34CD4">
              <w:rPr>
                <w:spacing w:val="-20"/>
              </w:rPr>
              <w:t xml:space="preserve"> (</w:t>
            </w:r>
            <w:proofErr w:type="spellStart"/>
            <w:r w:rsidRPr="00F34CD4">
              <w:rPr>
                <w:spacing w:val="-20"/>
              </w:rPr>
              <w:t>İlkokul</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spacing w:val="-20"/>
              </w:rPr>
            </w:pPr>
            <w:r w:rsidRPr="00F34CD4">
              <w:rPr>
                <w:spacing w:val="-20"/>
              </w:rPr>
              <w:t>% 96,1</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%97,51</w:t>
            </w:r>
          </w:p>
        </w:tc>
        <w:tc>
          <w:tcPr>
            <w:tcW w:w="1276" w:type="dxa"/>
            <w:shd w:val="clear" w:color="auto" w:fill="FFFFFF" w:themeFill="background1"/>
            <w:vAlign w:val="center"/>
          </w:tcPr>
          <w:p w:rsidR="00BE1B59" w:rsidRPr="00FF47E5"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sidRPr="00FF47E5">
              <w:rPr>
                <w:color w:val="000000" w:themeColor="text1"/>
                <w:spacing w:val="-20"/>
              </w:rPr>
              <w:t>%101,4</w:t>
            </w:r>
          </w:p>
        </w:tc>
      </w:tr>
      <w:tr w:rsidR="00BE1B59" w:rsidRPr="00FF47E5" w:rsidTr="000615B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39</w:t>
            </w:r>
          </w:p>
        </w:tc>
        <w:tc>
          <w:tcPr>
            <w:tcW w:w="6827" w:type="dxa"/>
            <w:shd w:val="clear" w:color="auto" w:fill="FFFFFF" w:themeFill="background1"/>
            <w:vAlign w:val="center"/>
          </w:tcPr>
          <w:p w:rsidR="00BE1B59" w:rsidRPr="00F34CD4" w:rsidRDefault="00BE1B59" w:rsidP="00BE1B59">
            <w:pPr>
              <w:pStyle w:val="TableParagraph"/>
              <w:cnfStyle w:val="000000100000" w:firstRow="0" w:lastRow="0" w:firstColumn="0" w:lastColumn="0" w:oddVBand="0" w:evenVBand="0" w:oddHBand="1" w:evenHBand="0"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Öğle</w:t>
            </w:r>
            <w:proofErr w:type="spellEnd"/>
            <w:r w:rsidRPr="00F34CD4">
              <w:rPr>
                <w:spacing w:val="-20"/>
              </w:rPr>
              <w:t xml:space="preserve"> </w:t>
            </w:r>
            <w:proofErr w:type="spellStart"/>
            <w:r w:rsidRPr="00F34CD4">
              <w:rPr>
                <w:spacing w:val="-20"/>
              </w:rPr>
              <w:t>Yemeğinden</w:t>
            </w:r>
            <w:proofErr w:type="spellEnd"/>
            <w:r w:rsidRPr="00F34CD4">
              <w:rPr>
                <w:spacing w:val="-20"/>
              </w:rPr>
              <w:t xml:space="preserve"> </w:t>
            </w:r>
            <w:proofErr w:type="spellStart"/>
            <w:r w:rsidRPr="00F34CD4">
              <w:rPr>
                <w:spacing w:val="-20"/>
              </w:rPr>
              <w:t>Yararlanan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r w:rsidRPr="00F34CD4">
              <w:rPr>
                <w:spacing w:val="-20"/>
              </w:rPr>
              <w:t xml:space="preserve"> (</w:t>
            </w:r>
            <w:proofErr w:type="spellStart"/>
            <w:r w:rsidRPr="00F34CD4">
              <w:rPr>
                <w:spacing w:val="-20"/>
              </w:rPr>
              <w:t>Ortaokul</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spacing w:val="-20"/>
              </w:rPr>
            </w:pPr>
            <w:r w:rsidRPr="00F34CD4">
              <w:rPr>
                <w:spacing w:val="-20"/>
              </w:rPr>
              <w:t>% 98</w:t>
            </w:r>
          </w:p>
        </w:tc>
        <w:tc>
          <w:tcPr>
            <w:tcW w:w="1701" w:type="dxa"/>
            <w:shd w:val="clear" w:color="auto" w:fill="FFFFFF" w:themeFill="background1"/>
            <w:vAlign w:val="center"/>
          </w:tcPr>
          <w:p w:rsidR="00BE1B59" w:rsidRPr="00FF47E5" w:rsidRDefault="00BE1B59" w:rsidP="00BE1B59">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%100</w:t>
            </w:r>
            <w:r w:rsidR="008E23C2" w:rsidRPr="00FF47E5">
              <w:rPr>
                <w:rFonts w:eastAsia="Times New Roman" w:cs="Times New Roman"/>
                <w:color w:val="000000" w:themeColor="text1"/>
              </w:rPr>
              <w:t xml:space="preserve"> (*)</w:t>
            </w:r>
          </w:p>
        </w:tc>
        <w:tc>
          <w:tcPr>
            <w:tcW w:w="1276" w:type="dxa"/>
            <w:shd w:val="clear" w:color="auto" w:fill="FFFFFF" w:themeFill="background1"/>
            <w:vAlign w:val="center"/>
          </w:tcPr>
          <w:p w:rsidR="00BE1B59" w:rsidRPr="00FF47E5" w:rsidRDefault="00BE1B59" w:rsidP="00BE1B59">
            <w:pPr>
              <w:pStyle w:val="TableParagraph"/>
              <w:jc w:val="center"/>
              <w:cnfStyle w:val="000000100000" w:firstRow="0" w:lastRow="0" w:firstColumn="0" w:lastColumn="0" w:oddVBand="0" w:evenVBand="0" w:oddHBand="1" w:evenHBand="0" w:firstRowFirstColumn="0" w:firstRowLastColumn="0" w:lastRowFirstColumn="0" w:lastRowLastColumn="0"/>
              <w:rPr>
                <w:color w:val="000000" w:themeColor="text1"/>
                <w:spacing w:val="-20"/>
              </w:rPr>
            </w:pPr>
            <w:r w:rsidRPr="00FF47E5">
              <w:rPr>
                <w:color w:val="000000" w:themeColor="text1"/>
                <w:spacing w:val="-20"/>
              </w:rPr>
              <w:t>%102</w:t>
            </w:r>
          </w:p>
        </w:tc>
      </w:tr>
      <w:tr w:rsidR="00BE1B59" w:rsidRPr="00FF47E5" w:rsidTr="000615B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34" w:type="dxa"/>
            <w:shd w:val="clear" w:color="auto" w:fill="548DD4" w:themeFill="text2" w:themeFillTint="99"/>
            <w:vAlign w:val="center"/>
            <w:hideMark/>
          </w:tcPr>
          <w:p w:rsidR="00BE1B59" w:rsidRPr="00B1206D" w:rsidRDefault="00BE1B59" w:rsidP="00BE1B59">
            <w:pPr>
              <w:pStyle w:val="TableParagraph"/>
              <w:rPr>
                <w:rFonts w:asciiTheme="minorHAnsi" w:hAnsiTheme="minorHAnsi"/>
                <w:color w:val="FFFFFF" w:themeColor="background1"/>
                <w:spacing w:val="-20"/>
              </w:rPr>
            </w:pPr>
            <w:r w:rsidRPr="00B1206D">
              <w:rPr>
                <w:rFonts w:asciiTheme="minorHAnsi" w:hAnsiTheme="minorHAnsi"/>
                <w:color w:val="FFFFFF" w:themeColor="background1"/>
                <w:spacing w:val="-20"/>
              </w:rPr>
              <w:t>40</w:t>
            </w:r>
          </w:p>
        </w:tc>
        <w:tc>
          <w:tcPr>
            <w:tcW w:w="6827" w:type="dxa"/>
            <w:shd w:val="clear" w:color="auto" w:fill="FFFFFF" w:themeFill="background1"/>
            <w:vAlign w:val="center"/>
          </w:tcPr>
          <w:p w:rsidR="00BE1B59" w:rsidRPr="00F34CD4" w:rsidRDefault="00BE1B59" w:rsidP="00BE1B59">
            <w:pPr>
              <w:pStyle w:val="TableParagraph"/>
              <w:cnfStyle w:val="000000010000" w:firstRow="0" w:lastRow="0" w:firstColumn="0" w:lastColumn="0" w:oddVBand="0" w:evenVBand="0" w:oddHBand="0" w:evenHBand="1" w:firstRowFirstColumn="0" w:firstRowLastColumn="0" w:lastRowFirstColumn="0" w:lastRowLastColumn="0"/>
              <w:rPr>
                <w:spacing w:val="-20"/>
              </w:rPr>
            </w:pPr>
            <w:proofErr w:type="spellStart"/>
            <w:r w:rsidRPr="00F34CD4">
              <w:rPr>
                <w:spacing w:val="-20"/>
              </w:rPr>
              <w:t>Taşımalı</w:t>
            </w:r>
            <w:proofErr w:type="spellEnd"/>
            <w:r w:rsidRPr="00F34CD4">
              <w:rPr>
                <w:spacing w:val="-20"/>
              </w:rPr>
              <w:t xml:space="preserve"> </w:t>
            </w:r>
            <w:proofErr w:type="spellStart"/>
            <w:r w:rsidRPr="00F34CD4">
              <w:rPr>
                <w:spacing w:val="-20"/>
              </w:rPr>
              <w:t>Eğitim</w:t>
            </w:r>
            <w:proofErr w:type="spellEnd"/>
            <w:r w:rsidRPr="00F34CD4">
              <w:rPr>
                <w:spacing w:val="-20"/>
              </w:rPr>
              <w:t xml:space="preserve"> </w:t>
            </w:r>
            <w:proofErr w:type="spellStart"/>
            <w:r w:rsidRPr="00F34CD4">
              <w:rPr>
                <w:spacing w:val="-20"/>
              </w:rPr>
              <w:t>Kapsamındaki</w:t>
            </w:r>
            <w:proofErr w:type="spellEnd"/>
            <w:r w:rsidRPr="00F34CD4">
              <w:rPr>
                <w:spacing w:val="-20"/>
              </w:rPr>
              <w:t xml:space="preserve"> </w:t>
            </w:r>
            <w:proofErr w:type="spellStart"/>
            <w:r w:rsidRPr="00F34CD4">
              <w:rPr>
                <w:spacing w:val="-20"/>
              </w:rPr>
              <w:t>ve</w:t>
            </w:r>
            <w:proofErr w:type="spellEnd"/>
            <w:r w:rsidRPr="00F34CD4">
              <w:rPr>
                <w:spacing w:val="-20"/>
              </w:rPr>
              <w:t xml:space="preserve"> </w:t>
            </w:r>
            <w:proofErr w:type="spellStart"/>
            <w:r w:rsidRPr="00F34CD4">
              <w:rPr>
                <w:spacing w:val="-20"/>
              </w:rPr>
              <w:t>Öğle</w:t>
            </w:r>
            <w:proofErr w:type="spellEnd"/>
            <w:r w:rsidR="00D43CA6">
              <w:rPr>
                <w:spacing w:val="-20"/>
              </w:rPr>
              <w:t xml:space="preserve"> </w:t>
            </w:r>
            <w:proofErr w:type="spellStart"/>
            <w:r w:rsidRPr="00F34CD4">
              <w:rPr>
                <w:spacing w:val="-20"/>
              </w:rPr>
              <w:t>Yemeğinden</w:t>
            </w:r>
            <w:proofErr w:type="spellEnd"/>
            <w:r w:rsidRPr="00F34CD4">
              <w:rPr>
                <w:spacing w:val="-20"/>
              </w:rPr>
              <w:t xml:space="preserve"> </w:t>
            </w:r>
            <w:proofErr w:type="spellStart"/>
            <w:r w:rsidRPr="00F34CD4">
              <w:rPr>
                <w:spacing w:val="-20"/>
              </w:rPr>
              <w:t>Yararlanan</w:t>
            </w:r>
            <w:proofErr w:type="spellEnd"/>
            <w:r w:rsidRPr="00F34CD4">
              <w:rPr>
                <w:spacing w:val="-20"/>
              </w:rPr>
              <w:t xml:space="preserve"> </w:t>
            </w:r>
            <w:proofErr w:type="spellStart"/>
            <w:r w:rsidRPr="00F34CD4">
              <w:rPr>
                <w:spacing w:val="-20"/>
              </w:rPr>
              <w:t>Öğrenci</w:t>
            </w:r>
            <w:proofErr w:type="spellEnd"/>
            <w:r w:rsidRPr="00F34CD4">
              <w:rPr>
                <w:spacing w:val="-20"/>
              </w:rPr>
              <w:t xml:space="preserve"> </w:t>
            </w:r>
            <w:proofErr w:type="spellStart"/>
            <w:r w:rsidRPr="00F34CD4">
              <w:rPr>
                <w:spacing w:val="-20"/>
              </w:rPr>
              <w:t>Oranı</w:t>
            </w:r>
            <w:proofErr w:type="spellEnd"/>
            <w:r w:rsidRPr="00F34CD4">
              <w:rPr>
                <w:spacing w:val="-20"/>
              </w:rPr>
              <w:t xml:space="preserve"> (</w:t>
            </w:r>
            <w:proofErr w:type="spellStart"/>
            <w:r w:rsidRPr="00F34CD4">
              <w:rPr>
                <w:spacing w:val="-20"/>
              </w:rPr>
              <w:t>Ortaöğretim</w:t>
            </w:r>
            <w:proofErr w:type="spellEnd"/>
            <w:r w:rsidRPr="00F34CD4">
              <w:rPr>
                <w:spacing w:val="-20"/>
              </w:rPr>
              <w:t>)</w:t>
            </w:r>
          </w:p>
        </w:tc>
        <w:tc>
          <w:tcPr>
            <w:tcW w:w="2410" w:type="dxa"/>
            <w:shd w:val="clear" w:color="auto" w:fill="FFFFFF" w:themeFill="background1"/>
            <w:vAlign w:val="center"/>
          </w:tcPr>
          <w:p w:rsidR="00BE1B59" w:rsidRPr="00F34CD4" w:rsidRDefault="00BE1B59" w:rsidP="00BE1B59">
            <w:pPr>
              <w:pStyle w:val="TableParagraph"/>
              <w:jc w:val="center"/>
              <w:cnfStyle w:val="000000010000" w:firstRow="0" w:lastRow="0" w:firstColumn="0" w:lastColumn="0" w:oddVBand="0" w:evenVBand="0" w:oddHBand="0" w:evenHBand="1" w:firstRowFirstColumn="0" w:firstRowLastColumn="0" w:lastRowFirstColumn="0" w:lastRowLastColumn="0"/>
              <w:rPr>
                <w:rFonts w:cs="Tahoma"/>
                <w:spacing w:val="-20"/>
              </w:rPr>
            </w:pPr>
            <w:r>
              <w:rPr>
                <w:rFonts w:cs="Tahoma"/>
                <w:spacing w:val="-20"/>
              </w:rPr>
              <w:t>----</w:t>
            </w:r>
          </w:p>
        </w:tc>
        <w:tc>
          <w:tcPr>
            <w:tcW w:w="1701" w:type="dxa"/>
            <w:shd w:val="clear" w:color="auto" w:fill="FFFFFF" w:themeFill="background1"/>
            <w:vAlign w:val="center"/>
          </w:tcPr>
          <w:p w:rsidR="00BE1B59" w:rsidRPr="00F34CD4" w:rsidRDefault="00D43CA6" w:rsidP="00BE1B59">
            <w:pPr>
              <w:pStyle w:val="TableParagraph"/>
              <w:jc w:val="center"/>
              <w:cnfStyle w:val="000000010000" w:firstRow="0" w:lastRow="0" w:firstColumn="0" w:lastColumn="0" w:oddVBand="0" w:evenVBand="0" w:oddHBand="0" w:evenHBand="1" w:firstRowFirstColumn="0" w:firstRowLastColumn="0" w:lastRowFirstColumn="0" w:lastRowLastColumn="0"/>
              <w:rPr>
                <w:spacing w:val="-20"/>
              </w:rPr>
            </w:pPr>
            <w:r>
              <w:rPr>
                <w:spacing w:val="-20"/>
              </w:rPr>
              <w:t>% 93</w:t>
            </w:r>
          </w:p>
        </w:tc>
        <w:tc>
          <w:tcPr>
            <w:tcW w:w="1701" w:type="dxa"/>
            <w:shd w:val="clear" w:color="auto" w:fill="FFFFFF" w:themeFill="background1"/>
            <w:vAlign w:val="center"/>
          </w:tcPr>
          <w:p w:rsidR="00BE1B59" w:rsidRPr="00FF47E5" w:rsidRDefault="00BE1B59" w:rsidP="00BE1B59">
            <w:pPr>
              <w:contextualSpacing/>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themeColor="text1"/>
              </w:rPr>
            </w:pPr>
            <w:r w:rsidRPr="00FF47E5">
              <w:rPr>
                <w:rFonts w:eastAsia="Times New Roman" w:cs="Times New Roman"/>
                <w:color w:val="000000" w:themeColor="text1"/>
              </w:rPr>
              <w:t>%94,31</w:t>
            </w:r>
          </w:p>
        </w:tc>
        <w:tc>
          <w:tcPr>
            <w:tcW w:w="1276" w:type="dxa"/>
            <w:shd w:val="clear" w:color="auto" w:fill="FFFFFF" w:themeFill="background1"/>
            <w:vAlign w:val="center"/>
          </w:tcPr>
          <w:p w:rsidR="00BE1B59" w:rsidRPr="00FF47E5" w:rsidRDefault="000E5DEA" w:rsidP="00BE1B59">
            <w:pPr>
              <w:pStyle w:val="TableParagraph"/>
              <w:jc w:val="center"/>
              <w:cnfStyle w:val="000000010000" w:firstRow="0" w:lastRow="0" w:firstColumn="0" w:lastColumn="0" w:oddVBand="0" w:evenVBand="0" w:oddHBand="0" w:evenHBand="1" w:firstRowFirstColumn="0" w:firstRowLastColumn="0" w:lastRowFirstColumn="0" w:lastRowLastColumn="0"/>
              <w:rPr>
                <w:color w:val="000000" w:themeColor="text1"/>
                <w:spacing w:val="-20"/>
              </w:rPr>
            </w:pPr>
            <w:r>
              <w:rPr>
                <w:color w:val="000000" w:themeColor="text1"/>
                <w:spacing w:val="-20"/>
              </w:rPr>
              <w:t>%101</w:t>
            </w:r>
          </w:p>
        </w:tc>
      </w:tr>
      <w:tr w:rsidR="001522CA" w:rsidRPr="00826AD9" w:rsidTr="000615B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449" w:type="dxa"/>
            <w:gridSpan w:val="6"/>
            <w:shd w:val="clear" w:color="auto" w:fill="548DD4" w:themeFill="text2" w:themeFillTint="99"/>
            <w:hideMark/>
          </w:tcPr>
          <w:p w:rsidR="001522CA" w:rsidRPr="00B1206D" w:rsidRDefault="001522CA" w:rsidP="001522CA">
            <w:pPr>
              <w:pStyle w:val="TableParagraph"/>
              <w:rPr>
                <w:color w:val="FFFFFF" w:themeColor="background1"/>
                <w:spacing w:val="-20"/>
                <w:lang w:val="tr-TR"/>
              </w:rPr>
            </w:pPr>
            <w:r w:rsidRPr="00B1206D">
              <w:rPr>
                <w:color w:val="FFFFFF" w:themeColor="background1"/>
                <w:spacing w:val="-20"/>
                <w:lang w:val="tr-TR"/>
              </w:rPr>
              <w:t>Bakanlığımızın Cari Yıl Performans Programında ele alınan performans göstergeleri Türkiye geneline uygun olarak düzenlenmiştir. Aydın İl Milli Eğitim Müdürlüğünün Cari Yıl Performans Programı mevcut olduğundan ve Bakanlığımızın ilimize indirgenmiş performans göstergesi bulunmadığından “</w:t>
            </w:r>
            <w:proofErr w:type="spellStart"/>
            <w:r w:rsidRPr="00B1206D">
              <w:rPr>
                <w:color w:val="FFFFFF" w:themeColor="background1"/>
                <w:spacing w:val="-20"/>
              </w:rPr>
              <w:t>Öngörülen</w:t>
            </w:r>
            <w:proofErr w:type="spellEnd"/>
            <w:r w:rsidRPr="00B1206D">
              <w:rPr>
                <w:color w:val="FFFFFF" w:themeColor="background1"/>
                <w:spacing w:val="-20"/>
              </w:rPr>
              <w:t xml:space="preserve"> </w:t>
            </w:r>
            <w:proofErr w:type="spellStart"/>
            <w:r w:rsidRPr="00B1206D">
              <w:rPr>
                <w:color w:val="FFFFFF" w:themeColor="background1"/>
                <w:spacing w:val="-20"/>
              </w:rPr>
              <w:t>Faaliyete</w:t>
            </w:r>
            <w:proofErr w:type="spellEnd"/>
            <w:r w:rsidRPr="00B1206D">
              <w:rPr>
                <w:color w:val="FFFFFF" w:themeColor="background1"/>
                <w:spacing w:val="-20"/>
              </w:rPr>
              <w:t xml:space="preserve"> </w:t>
            </w:r>
            <w:proofErr w:type="spellStart"/>
            <w:r w:rsidRPr="00B1206D">
              <w:rPr>
                <w:color w:val="FFFFFF" w:themeColor="background1"/>
                <w:spacing w:val="-20"/>
              </w:rPr>
              <w:t>İlişkin</w:t>
            </w:r>
            <w:proofErr w:type="spellEnd"/>
            <w:r w:rsidRPr="00B1206D">
              <w:rPr>
                <w:color w:val="FFFFFF" w:themeColor="background1"/>
                <w:spacing w:val="-20"/>
              </w:rPr>
              <w:t xml:space="preserve"> </w:t>
            </w:r>
            <w:proofErr w:type="spellStart"/>
            <w:r w:rsidRPr="00B1206D">
              <w:rPr>
                <w:color w:val="FFFFFF" w:themeColor="background1"/>
                <w:spacing w:val="-20"/>
              </w:rPr>
              <w:t>Cari</w:t>
            </w:r>
            <w:proofErr w:type="spellEnd"/>
            <w:r w:rsidRPr="00B1206D">
              <w:rPr>
                <w:color w:val="FFFFFF" w:themeColor="background1"/>
                <w:spacing w:val="-20"/>
              </w:rPr>
              <w:t xml:space="preserve"> </w:t>
            </w:r>
            <w:proofErr w:type="spellStart"/>
            <w:r w:rsidRPr="00B1206D">
              <w:rPr>
                <w:color w:val="FFFFFF" w:themeColor="background1"/>
                <w:spacing w:val="-20"/>
              </w:rPr>
              <w:t>Yıl</w:t>
            </w:r>
            <w:proofErr w:type="spellEnd"/>
            <w:r w:rsidRPr="00B1206D">
              <w:rPr>
                <w:color w:val="FFFFFF" w:themeColor="background1"/>
                <w:spacing w:val="-20"/>
              </w:rPr>
              <w:t xml:space="preserve"> Per. </w:t>
            </w:r>
            <w:proofErr w:type="spellStart"/>
            <w:r w:rsidRPr="00B1206D">
              <w:rPr>
                <w:color w:val="FFFFFF" w:themeColor="background1"/>
                <w:spacing w:val="-20"/>
              </w:rPr>
              <w:t>Programındaki</w:t>
            </w:r>
            <w:proofErr w:type="spellEnd"/>
            <w:r w:rsidRPr="00B1206D">
              <w:rPr>
                <w:color w:val="FFFFFF" w:themeColor="background1"/>
                <w:spacing w:val="-20"/>
              </w:rPr>
              <w:t xml:space="preserve"> Perf. </w:t>
            </w:r>
            <w:proofErr w:type="spellStart"/>
            <w:r w:rsidRPr="00B1206D">
              <w:rPr>
                <w:color w:val="FFFFFF" w:themeColor="background1"/>
                <w:spacing w:val="-20"/>
              </w:rPr>
              <w:t>Göstergesi</w:t>
            </w:r>
            <w:proofErr w:type="spellEnd"/>
            <w:r w:rsidRPr="00B1206D">
              <w:rPr>
                <w:color w:val="FFFFFF" w:themeColor="background1"/>
                <w:spacing w:val="-20"/>
              </w:rPr>
              <w:t xml:space="preserve"> </w:t>
            </w:r>
            <w:proofErr w:type="spellStart"/>
            <w:r w:rsidRPr="00B1206D">
              <w:rPr>
                <w:color w:val="FFFFFF" w:themeColor="background1"/>
                <w:spacing w:val="-20"/>
              </w:rPr>
              <w:t>ve</w:t>
            </w:r>
            <w:proofErr w:type="spellEnd"/>
            <w:r w:rsidRPr="00B1206D">
              <w:rPr>
                <w:color w:val="FFFFFF" w:themeColor="background1"/>
                <w:spacing w:val="-20"/>
              </w:rPr>
              <w:t xml:space="preserve"> </w:t>
            </w:r>
            <w:proofErr w:type="spellStart"/>
            <w:r w:rsidRPr="00B1206D">
              <w:rPr>
                <w:color w:val="FFFFFF" w:themeColor="background1"/>
                <w:spacing w:val="-20"/>
              </w:rPr>
              <w:t>Değeri</w:t>
            </w:r>
            <w:proofErr w:type="spellEnd"/>
            <w:r w:rsidRPr="00B1206D">
              <w:rPr>
                <w:color w:val="FFFFFF" w:themeColor="background1"/>
                <w:spacing w:val="-20"/>
              </w:rPr>
              <w:t xml:space="preserve">” </w:t>
            </w:r>
            <w:proofErr w:type="spellStart"/>
            <w:r w:rsidRPr="00B1206D">
              <w:rPr>
                <w:color w:val="FFFFFF" w:themeColor="background1"/>
                <w:spacing w:val="-20"/>
              </w:rPr>
              <w:t>sütunu</w:t>
            </w:r>
            <w:proofErr w:type="spellEnd"/>
            <w:r w:rsidRPr="00B1206D">
              <w:rPr>
                <w:color w:val="FFFFFF" w:themeColor="background1"/>
                <w:spacing w:val="-20"/>
              </w:rPr>
              <w:t xml:space="preserve"> </w:t>
            </w:r>
            <w:r w:rsidR="003009A4" w:rsidRPr="00B1206D">
              <w:rPr>
                <w:color w:val="FFFFFF" w:themeColor="background1"/>
                <w:spacing w:val="-20"/>
              </w:rPr>
              <w:t xml:space="preserve">(Net </w:t>
            </w:r>
            <w:proofErr w:type="spellStart"/>
            <w:r w:rsidR="003009A4" w:rsidRPr="00B1206D">
              <w:rPr>
                <w:color w:val="FFFFFF" w:themeColor="background1"/>
                <w:spacing w:val="-20"/>
              </w:rPr>
              <w:t>Okullaşma</w:t>
            </w:r>
            <w:proofErr w:type="spellEnd"/>
            <w:r w:rsidR="003009A4" w:rsidRPr="00B1206D">
              <w:rPr>
                <w:color w:val="FFFFFF" w:themeColor="background1"/>
                <w:spacing w:val="-20"/>
              </w:rPr>
              <w:t xml:space="preserve"> </w:t>
            </w:r>
            <w:proofErr w:type="spellStart"/>
            <w:r w:rsidR="003009A4" w:rsidRPr="00B1206D">
              <w:rPr>
                <w:color w:val="FFFFFF" w:themeColor="background1"/>
                <w:spacing w:val="-20"/>
              </w:rPr>
              <w:t>Oranları</w:t>
            </w:r>
            <w:proofErr w:type="spellEnd"/>
            <w:r w:rsidR="003009A4" w:rsidRPr="00B1206D">
              <w:rPr>
                <w:color w:val="FFFFFF" w:themeColor="background1"/>
                <w:spacing w:val="-20"/>
              </w:rPr>
              <w:t xml:space="preserve"> </w:t>
            </w:r>
            <w:proofErr w:type="spellStart"/>
            <w:r w:rsidR="003009A4" w:rsidRPr="00B1206D">
              <w:rPr>
                <w:color w:val="FFFFFF" w:themeColor="background1"/>
                <w:spacing w:val="-20"/>
              </w:rPr>
              <w:t>hariç</w:t>
            </w:r>
            <w:proofErr w:type="spellEnd"/>
            <w:r w:rsidR="003009A4" w:rsidRPr="00B1206D">
              <w:rPr>
                <w:color w:val="FFFFFF" w:themeColor="background1"/>
                <w:spacing w:val="-20"/>
              </w:rPr>
              <w:t xml:space="preserve">) </w:t>
            </w:r>
            <w:proofErr w:type="spellStart"/>
            <w:r w:rsidRPr="00B1206D">
              <w:rPr>
                <w:color w:val="FFFFFF" w:themeColor="background1"/>
                <w:spacing w:val="-20"/>
              </w:rPr>
              <w:t>boş</w:t>
            </w:r>
            <w:proofErr w:type="spellEnd"/>
            <w:r w:rsidRPr="00B1206D">
              <w:rPr>
                <w:color w:val="FFFFFF" w:themeColor="background1"/>
                <w:spacing w:val="-20"/>
              </w:rPr>
              <w:t xml:space="preserve"> </w:t>
            </w:r>
            <w:proofErr w:type="spellStart"/>
            <w:r w:rsidRPr="00B1206D">
              <w:rPr>
                <w:color w:val="FFFFFF" w:themeColor="background1"/>
                <w:spacing w:val="-20"/>
              </w:rPr>
              <w:t>bırakılmıştır</w:t>
            </w:r>
            <w:proofErr w:type="spellEnd"/>
            <w:r w:rsidRPr="00B1206D">
              <w:rPr>
                <w:color w:val="FFFFFF" w:themeColor="background1"/>
                <w:spacing w:val="-20"/>
              </w:rPr>
              <w:t>.</w:t>
            </w:r>
          </w:p>
        </w:tc>
      </w:tr>
      <w:tr w:rsidR="008E23C2" w:rsidRPr="00826AD9" w:rsidTr="000615B4">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4449" w:type="dxa"/>
            <w:gridSpan w:val="6"/>
            <w:shd w:val="clear" w:color="auto" w:fill="548DD4" w:themeFill="text2" w:themeFillTint="99"/>
          </w:tcPr>
          <w:p w:rsidR="008E23C2" w:rsidRPr="00B1206D" w:rsidRDefault="008E23C2" w:rsidP="001522CA">
            <w:pPr>
              <w:pStyle w:val="TableParagraph"/>
              <w:rPr>
                <w:color w:val="FFFFFF" w:themeColor="background1"/>
                <w:spacing w:val="-20"/>
                <w:lang w:val="tr-TR"/>
              </w:rPr>
            </w:pPr>
            <w:r w:rsidRPr="00B1206D">
              <w:rPr>
                <w:color w:val="FFFFFF" w:themeColor="background1"/>
                <w:spacing w:val="-20"/>
                <w:lang w:val="tr-TR"/>
              </w:rPr>
              <w:t xml:space="preserve">(*) İlgili </w:t>
            </w:r>
            <w:proofErr w:type="gramStart"/>
            <w:r w:rsidRPr="00B1206D">
              <w:rPr>
                <w:color w:val="FFFFFF" w:themeColor="background1"/>
                <w:spacing w:val="-20"/>
                <w:lang w:val="tr-TR"/>
              </w:rPr>
              <w:t>performans  göstergesi</w:t>
            </w:r>
            <w:proofErr w:type="gramEnd"/>
            <w:r w:rsidRPr="00B1206D">
              <w:rPr>
                <w:color w:val="FFFFFF" w:themeColor="background1"/>
                <w:spacing w:val="-20"/>
                <w:lang w:val="tr-TR"/>
              </w:rPr>
              <w:t xml:space="preserve"> 2016 yılsonu itibariyle 2019  yılsonu </w:t>
            </w:r>
            <w:r w:rsidR="001E74D6" w:rsidRPr="00B1206D">
              <w:rPr>
                <w:color w:val="FFFFFF" w:themeColor="background1"/>
                <w:spacing w:val="-20"/>
                <w:lang w:val="tr-TR"/>
              </w:rPr>
              <w:t xml:space="preserve"> performans </w:t>
            </w:r>
            <w:r w:rsidRPr="00B1206D">
              <w:rPr>
                <w:color w:val="FFFFFF" w:themeColor="background1"/>
                <w:spacing w:val="-20"/>
                <w:lang w:val="tr-TR"/>
              </w:rPr>
              <w:t>hedefini aşmıştır.</w:t>
            </w:r>
          </w:p>
        </w:tc>
      </w:tr>
    </w:tbl>
    <w:p w:rsidR="009C5FD0" w:rsidRDefault="009C5FD0" w:rsidP="009C5FD0">
      <w:pPr>
        <w:pStyle w:val="AralkYok"/>
        <w:spacing w:line="276" w:lineRule="auto"/>
        <w:rPr>
          <w:rFonts w:ascii="Times New Roman" w:hAnsi="Times New Roman" w:cs="Times New Roman"/>
          <w:color w:val="000000" w:themeColor="text1"/>
        </w:rPr>
      </w:pPr>
    </w:p>
    <w:p w:rsidR="009C5FD0" w:rsidRDefault="009C5FD0"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0615B4" w:rsidRDefault="000615B4" w:rsidP="009C5FD0">
      <w:pPr>
        <w:pStyle w:val="AralkYok"/>
        <w:spacing w:line="276" w:lineRule="auto"/>
        <w:rPr>
          <w:rFonts w:ascii="Times New Roman" w:hAnsi="Times New Roman" w:cs="Times New Roman"/>
          <w:color w:val="000000" w:themeColor="text1"/>
        </w:rPr>
      </w:pPr>
    </w:p>
    <w:p w:rsidR="009C5FD0" w:rsidRDefault="009C5FD0" w:rsidP="009C5FD0">
      <w:pPr>
        <w:pStyle w:val="AralkYok"/>
        <w:spacing w:line="276" w:lineRule="auto"/>
        <w:rPr>
          <w:rFonts w:ascii="Times New Roman" w:hAnsi="Times New Roman" w:cs="Times New Roman"/>
          <w:color w:val="000000" w:themeColor="text1"/>
        </w:rPr>
      </w:pPr>
    </w:p>
    <w:p w:rsidR="00A00B8A" w:rsidRPr="00A00B8A" w:rsidRDefault="00EE248B" w:rsidP="000615B4">
      <w:pPr>
        <w:pStyle w:val="AralkYok"/>
        <w:spacing w:line="276"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9</w:t>
      </w:r>
      <w:r w:rsidR="000615B4">
        <w:rPr>
          <w:rFonts w:ascii="Times New Roman" w:hAnsi="Times New Roman" w:cs="Times New Roman"/>
          <w:b/>
          <w:color w:val="000000" w:themeColor="text1"/>
          <w:sz w:val="24"/>
          <w:szCs w:val="24"/>
        </w:rPr>
        <w:t>-</w:t>
      </w:r>
      <w:r w:rsidR="00A00B8A" w:rsidRPr="00A00B8A">
        <w:rPr>
          <w:rFonts w:ascii="Times New Roman" w:hAnsi="Times New Roman" w:cs="Times New Roman"/>
          <w:b/>
          <w:color w:val="000000" w:themeColor="text1"/>
          <w:sz w:val="24"/>
          <w:szCs w:val="24"/>
        </w:rPr>
        <w:t>STRATEJİK PLANI VEYA PERFORMANS PROGRAMI OLMAYAN KURUMLAR TARAFINDAN YÜRÜTÜLEN HİZMET/FAALİYETLERİN DEĞERLENDİRİLMESİ</w:t>
      </w:r>
    </w:p>
    <w:p w:rsidR="00A00B8A" w:rsidRDefault="00A7328E" w:rsidP="00562104">
      <w:pPr>
        <w:pStyle w:val="AralkYok"/>
        <w:spacing w:line="276" w:lineRule="auto"/>
        <w:ind w:firstLine="708"/>
        <w:rPr>
          <w:rFonts w:ascii="Times New Roman" w:hAnsi="Times New Roman" w:cs="Times New Roman"/>
          <w:color w:val="000000" w:themeColor="text1"/>
          <w:sz w:val="24"/>
          <w:szCs w:val="24"/>
        </w:rPr>
      </w:pPr>
      <w:r w:rsidRPr="007B76EC">
        <w:rPr>
          <w:rFonts w:ascii="Times New Roman" w:hAnsi="Times New Roman" w:cs="Times New Roman"/>
          <w:color w:val="000000" w:themeColor="text1"/>
          <w:sz w:val="24"/>
          <w:szCs w:val="24"/>
        </w:rPr>
        <w:t>Kurumumuzun 2015-2019 Dönemi Stratejik Planı ve 2016 Mali Yılı Performans Programı mevcuttur.</w:t>
      </w:r>
    </w:p>
    <w:p w:rsidR="00A00B8A" w:rsidRPr="00A00B8A" w:rsidRDefault="00EE248B" w:rsidP="00EE248B">
      <w:pPr>
        <w:pStyle w:val="AralkYok"/>
        <w:spacing w:line="276" w:lineRule="auto"/>
        <w:ind w:firstLine="708"/>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r w:rsidR="00A00B8A" w:rsidRPr="00A00B8A">
        <w:rPr>
          <w:rFonts w:ascii="Times New Roman" w:hAnsi="Times New Roman" w:cs="Times New Roman"/>
          <w:b/>
          <w:color w:val="000000" w:themeColor="text1"/>
          <w:sz w:val="24"/>
          <w:szCs w:val="24"/>
        </w:rPr>
        <w:t>YÜRÜTÜLEN HİZMET VE FAALİYETLERE YÖNELİK SORUN VE ÇÖZÜM ÖNERİLERİ</w:t>
      </w:r>
    </w:p>
    <w:tbl>
      <w:tblPr>
        <w:tblW w:w="14307" w:type="dxa"/>
        <w:tblCellMar>
          <w:left w:w="0" w:type="dxa"/>
          <w:right w:w="0" w:type="dxa"/>
        </w:tblCellMar>
        <w:tblLook w:val="04A0" w:firstRow="1" w:lastRow="0" w:firstColumn="1" w:lastColumn="0" w:noHBand="0" w:noVBand="1"/>
      </w:tblPr>
      <w:tblGrid>
        <w:gridCol w:w="1479"/>
        <w:gridCol w:w="2055"/>
        <w:gridCol w:w="2977"/>
        <w:gridCol w:w="7796"/>
      </w:tblGrid>
      <w:tr w:rsidR="00EE248B" w:rsidRPr="00562104" w:rsidTr="00562104">
        <w:trPr>
          <w:trHeight w:val="567"/>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SIRA</w:t>
            </w:r>
          </w:p>
        </w:tc>
        <w:tc>
          <w:tcPr>
            <w:tcW w:w="2055"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jc w:val="center"/>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SORUN TANIMI</w:t>
            </w:r>
          </w:p>
        </w:tc>
        <w:tc>
          <w:tcPr>
            <w:tcW w:w="297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jc w:val="center"/>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ÇÖZÜM ÖNERİSİ</w:t>
            </w:r>
          </w:p>
        </w:tc>
        <w:tc>
          <w:tcPr>
            <w:tcW w:w="7796"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Pr>
          <w:p w:rsidR="00EE248B" w:rsidRPr="00562104" w:rsidRDefault="00EE248B" w:rsidP="00562104">
            <w:pPr>
              <w:spacing w:after="0" w:line="240" w:lineRule="auto"/>
              <w:ind w:left="720"/>
              <w:jc w:val="center"/>
              <w:rPr>
                <w:rFonts w:ascii="Calibri" w:eastAsia="Times New Roman" w:hAnsi="Calibri" w:cs="Arial"/>
                <w:b/>
                <w:bCs/>
                <w:color w:val="FFFFFF" w:themeColor="background1"/>
                <w:kern w:val="24"/>
                <w:sz w:val="18"/>
                <w:szCs w:val="18"/>
              </w:rPr>
            </w:pP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1</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Destekleme ve Yetiştirme Kursları</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Destekleme ve yetiştirme kurslarından hizmet alan öğrenciler için kursların kapasitesi genişletilmelidir.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Resmi eğitim kurumlarımızda yürütülen destekleme ve yetiştirme çalışmalarının etkin biçimde uygulanması, görev alan personelin etkin denetimi ve kontrolü gerekmektedir. Eğitimi destekleme politikası devlet eliyle yürütülmeli, öğrencilerimizin bir daha “dershaneler” gibi kurumlara ihtiyaç duymaması için tedbirler artırılmalıdır. Destekleme ve yetiştirme kurslarında kullanılan kaynakların denetlenmesi için yapılan çalışmalar süreklilik kazanmalıdır. Bunun yanında gereğinden fazla kaynağa yönlendirme yapılmaması ve bu durumun öğrencilere maddi külfet oluşturmaması için tedbirler alınmaya devam edilmelidir.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2</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Meslek Liselerinin Tanıtımı</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Meslek liselerinin tanıtımına daha fazla yer verilmelidir.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Meslek Liselerinin tanıtımı ve bu liselere yönlendirme çalışmaları artırılmalıdır. Mesleki yeterlilik kazandırmak için açılan yetişkinlere yönelik kursların tanıtımı yapılmalı ve teşvik edilmelidir.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3</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 xml:space="preserve">Projeler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 xml:space="preserve">Yerel, Ulusal ve </w:t>
            </w:r>
            <w:proofErr w:type="gramStart"/>
            <w:r w:rsidRPr="00562104">
              <w:rPr>
                <w:rFonts w:ascii="Arial" w:eastAsia="Times New Roman" w:hAnsi="Arial" w:cs="Arial"/>
                <w:sz w:val="18"/>
                <w:szCs w:val="18"/>
              </w:rPr>
              <w:t>Uluslar arası</w:t>
            </w:r>
            <w:proofErr w:type="gramEnd"/>
            <w:r w:rsidRPr="00562104">
              <w:rPr>
                <w:rFonts w:ascii="Arial" w:eastAsia="Times New Roman" w:hAnsi="Arial" w:cs="Arial"/>
                <w:sz w:val="18"/>
                <w:szCs w:val="18"/>
              </w:rPr>
              <w:t xml:space="preserve"> proje çalışmaları için kaynak ayrılmalıdır.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Bakanlık bünyesinde yürütülen TÜBİTAK, Beyaz Bayrak, Beslenme Dostu Okul, Yemekte Denge, Geleceğin Kan Bağışçıları projeleri desteklenmelidir. Yine ilimizdeki eğitim standartlarını yükseltmek amacıyla yürütülen yerel projelerin verimliliğini artırmak, olabildiğince geniş kitlelere yaygınlaşmasını sağlamak için teşvik çalışmaları yapılmalıdır. Ar-Ge (Araştırma Geliştirme) çalışmalarına ayrılan kaynaklar artırılmalıdır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4</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Kurumsal Teknik Altyapı Hizmetleri</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Bilişim Teknolojilerinin kullanımı konusunda eğitimler artırılmalıdır.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Fatih Projesi kapsamında teknik altyapısı tamamlanan eğitim kurumlarında, kurulumdan sonra ortaya çıkan elektrik, yazılım, donanım vb. arızaların onarımını yapacak bir teknik ekip bulunmamaktadır. Yaşanan arızaların ivedilikle giderilmesi eğitim faaliyetlerinin devamlılığı açısından son derece önemlidir. Bu amaçla ayrı bir teknik ekip kurulması gereksinimi duyulmaktadır. Bunun dışında Fatih Projesi kapsamında uygulanan personel eğitimi seminerlerinin-kurslarının sayısı artırılmalı, eğitimlere daha çok zaman ayrılmalıdır.</w:t>
            </w:r>
          </w:p>
        </w:tc>
      </w:tr>
      <w:tr w:rsidR="00EE248B" w:rsidRPr="00562104" w:rsidTr="00562104">
        <w:trPr>
          <w:trHeight w:val="95"/>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5</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Mültecilere Yönelik Çalışmalar</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Mültecilere yönelik çalışmalarda kurumlar arası işbirliğine önem verilmelidir.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Mültecilerin uyum sorunlarının çözülmesi için her ilçede ekipler oluşturulmalıdır. İl içinde özellikle Suriye uyruklu mültecilerin adreslerinin sürekli değiştiği dikkate alındığında, kısa aralıklarla çalışmalar gözden geçirilmeli, ekipler arasındaki koordinasyon yardımıyla mültecilerin uyumları sağlanmalıdır.</w:t>
            </w:r>
          </w:p>
        </w:tc>
      </w:tr>
      <w:tr w:rsidR="00EE248B" w:rsidRPr="00562104" w:rsidTr="00562104">
        <w:trPr>
          <w:trHeight w:val="1221"/>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6</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Personel İşlemleri</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Personel özlük işlemleri zamanında gerçekleştirilmelidir.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Personel norm güncelleme işlemleri zamanında yapılmalı, ihtiyaçlara göre nakil ve atamalar yapılmalıdır.</w:t>
            </w:r>
          </w:p>
        </w:tc>
      </w:tr>
      <w:tr w:rsidR="00EE248B" w:rsidRPr="00562104"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EE248B" w:rsidRPr="00562104" w:rsidRDefault="00EE248B" w:rsidP="00562104">
            <w:pPr>
              <w:spacing w:after="0" w:line="240" w:lineRule="auto"/>
              <w:ind w:left="720"/>
              <w:rPr>
                <w:rFonts w:ascii="Arial" w:eastAsia="Times New Roman" w:hAnsi="Arial" w:cs="Arial"/>
                <w:color w:val="FFFFFF" w:themeColor="background1"/>
                <w:sz w:val="18"/>
                <w:szCs w:val="18"/>
              </w:rPr>
            </w:pPr>
            <w:r w:rsidRPr="00562104">
              <w:rPr>
                <w:rFonts w:ascii="Calibri" w:eastAsia="Times New Roman" w:hAnsi="Calibri" w:cs="Arial"/>
                <w:b/>
                <w:bCs/>
                <w:color w:val="FFFFFF" w:themeColor="background1"/>
                <w:kern w:val="24"/>
                <w:sz w:val="18"/>
                <w:szCs w:val="18"/>
              </w:rPr>
              <w:t>7</w:t>
            </w:r>
          </w:p>
        </w:tc>
        <w:tc>
          <w:tcPr>
            <w:tcW w:w="205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EE248B" w:rsidRPr="00562104" w:rsidRDefault="00EE248B" w:rsidP="00562104">
            <w:pPr>
              <w:spacing w:after="0" w:line="240" w:lineRule="auto"/>
              <w:ind w:left="184"/>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Kurumsal Fiziki İhtiyaçlar</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EE248B" w:rsidRPr="00562104" w:rsidRDefault="00562104" w:rsidP="00562104">
            <w:pPr>
              <w:spacing w:after="0" w:line="240" w:lineRule="auto"/>
              <w:ind w:left="178"/>
              <w:rPr>
                <w:rFonts w:ascii="Arial" w:eastAsia="Times New Roman" w:hAnsi="Arial" w:cs="Arial"/>
                <w:sz w:val="18"/>
                <w:szCs w:val="18"/>
              </w:rPr>
            </w:pPr>
            <w:r w:rsidRPr="00562104">
              <w:rPr>
                <w:rFonts w:ascii="Arial" w:eastAsia="Times New Roman" w:hAnsi="Arial" w:cs="Arial"/>
                <w:sz w:val="18"/>
                <w:szCs w:val="18"/>
              </w:rPr>
              <w:t>Kurumların fiziki ihtiyaçları en hızlı şekilde karşılanmalıdır.</w:t>
            </w:r>
          </w:p>
        </w:tc>
        <w:tc>
          <w:tcPr>
            <w:tcW w:w="7796"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E248B" w:rsidRPr="00562104" w:rsidRDefault="00EE248B" w:rsidP="00562104">
            <w:pPr>
              <w:spacing w:after="0" w:line="240" w:lineRule="auto"/>
              <w:ind w:left="178"/>
              <w:rPr>
                <w:rFonts w:ascii="Arial" w:eastAsia="Times New Roman" w:hAnsi="Arial" w:cs="Arial"/>
                <w:sz w:val="18"/>
                <w:szCs w:val="18"/>
              </w:rPr>
            </w:pPr>
            <w:r w:rsidRPr="00562104">
              <w:rPr>
                <w:rFonts w:ascii="Calibri" w:eastAsia="Times New Roman" w:hAnsi="Calibri" w:cs="Arial"/>
                <w:color w:val="000000" w:themeColor="dark1"/>
                <w:kern w:val="24"/>
                <w:sz w:val="18"/>
                <w:szCs w:val="18"/>
              </w:rPr>
              <w:t xml:space="preserve">Kurumların temizlik, güvenlik, </w:t>
            </w:r>
            <w:proofErr w:type="spellStart"/>
            <w:r w:rsidRPr="00562104">
              <w:rPr>
                <w:rFonts w:ascii="Calibri" w:eastAsia="Times New Roman" w:hAnsi="Calibri" w:cs="Arial"/>
                <w:color w:val="000000" w:themeColor="dark1"/>
                <w:kern w:val="24"/>
                <w:sz w:val="18"/>
                <w:szCs w:val="18"/>
              </w:rPr>
              <w:t>sekreterya</w:t>
            </w:r>
            <w:proofErr w:type="spellEnd"/>
            <w:r w:rsidRPr="00562104">
              <w:rPr>
                <w:rFonts w:ascii="Calibri" w:eastAsia="Times New Roman" w:hAnsi="Calibri" w:cs="Arial"/>
                <w:color w:val="000000" w:themeColor="dark1"/>
                <w:kern w:val="24"/>
                <w:sz w:val="18"/>
                <w:szCs w:val="18"/>
              </w:rPr>
              <w:t xml:space="preserve"> vb. alanlarındaki ihtiyacın giderilmesi için etkin şekilde tespit çalışmaları yapılmalıdır.</w:t>
            </w:r>
          </w:p>
        </w:tc>
      </w:tr>
    </w:tbl>
    <w:p w:rsidR="009C5FD0" w:rsidRDefault="009C5FD0" w:rsidP="009C5FD0">
      <w:pPr>
        <w:pStyle w:val="AralkYok"/>
        <w:spacing w:line="276" w:lineRule="auto"/>
        <w:rPr>
          <w:rFonts w:ascii="Times New Roman" w:hAnsi="Times New Roman" w:cs="Times New Roman"/>
          <w:color w:val="000000" w:themeColor="text1"/>
        </w:rPr>
      </w:pPr>
    </w:p>
    <w:p w:rsidR="009C5FD0" w:rsidRDefault="009C5FD0" w:rsidP="005300CB">
      <w:pPr>
        <w:pStyle w:val="AralkYok"/>
        <w:spacing w:line="276" w:lineRule="auto"/>
        <w:jc w:val="both"/>
        <w:rPr>
          <w:rFonts w:ascii="Times New Roman" w:hAnsi="Times New Roman" w:cs="Times New Roman"/>
          <w:color w:val="000000" w:themeColor="text1"/>
        </w:rPr>
      </w:pPr>
    </w:p>
    <w:p w:rsidR="00A00B8A" w:rsidRPr="00A00B8A" w:rsidRDefault="00EE248B" w:rsidP="000615B4">
      <w:pPr>
        <w:pStyle w:val="AralkYok"/>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r w:rsidR="00A00B8A" w:rsidRPr="00A00B8A">
        <w:rPr>
          <w:rFonts w:ascii="Times New Roman" w:hAnsi="Times New Roman" w:cs="Times New Roman"/>
          <w:b/>
          <w:color w:val="000000" w:themeColor="text1"/>
          <w:sz w:val="24"/>
          <w:szCs w:val="24"/>
        </w:rPr>
        <w:t>KURUM KAPASİTESİ VE VERİMLİLİĞİNİ ARTIRMAYA YÖNELİK ÖNLEMLER</w:t>
      </w:r>
    </w:p>
    <w:p w:rsidR="009C5FD0" w:rsidRDefault="009C5FD0" w:rsidP="005300CB">
      <w:pPr>
        <w:pStyle w:val="AralkYok"/>
        <w:spacing w:line="276" w:lineRule="auto"/>
        <w:jc w:val="both"/>
        <w:rPr>
          <w:rFonts w:ascii="Times New Roman" w:hAnsi="Times New Roman" w:cs="Times New Roman"/>
          <w:color w:val="000000" w:themeColor="text1"/>
        </w:rPr>
      </w:pPr>
    </w:p>
    <w:tbl>
      <w:tblPr>
        <w:tblW w:w="14307" w:type="dxa"/>
        <w:tblCellMar>
          <w:left w:w="0" w:type="dxa"/>
          <w:right w:w="0" w:type="dxa"/>
        </w:tblCellMar>
        <w:tblLook w:val="04A0" w:firstRow="1" w:lastRow="0" w:firstColumn="1" w:lastColumn="0" w:noHBand="0" w:noVBand="1"/>
      </w:tblPr>
      <w:tblGrid>
        <w:gridCol w:w="1480"/>
        <w:gridCol w:w="3400"/>
        <w:gridCol w:w="9427"/>
      </w:tblGrid>
      <w:tr w:rsidR="00C22C4B" w:rsidRPr="00C22C4B" w:rsidTr="000615B4">
        <w:trPr>
          <w:trHeight w:val="617"/>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SIRA</w:t>
            </w:r>
          </w:p>
        </w:tc>
        <w:tc>
          <w:tcPr>
            <w:tcW w:w="340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BEKLENTİ/İHTİYAÇ TANIMI</w:t>
            </w:r>
          </w:p>
        </w:tc>
        <w:tc>
          <w:tcPr>
            <w:tcW w:w="9427"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GÖRÜŞ</w:t>
            </w:r>
          </w:p>
        </w:tc>
      </w:tr>
      <w:tr w:rsidR="00C22C4B" w:rsidRPr="00C22C4B" w:rsidTr="00562104">
        <w:trPr>
          <w:trHeight w:val="530"/>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1</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Kurumsal Hedeflere Yönelik İş ve İşlemler</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Kurumsal hedeflere ulaşabilmesi için sorumlu birimler tüm iş ve işlemlerini, kurumun Performans Programına uygun olarak gerçekleştirmelidir.</w:t>
            </w:r>
          </w:p>
        </w:tc>
      </w:tr>
      <w:tr w:rsidR="00C22C4B" w:rsidRPr="00C22C4B" w:rsidTr="00562104">
        <w:trPr>
          <w:trHeight w:val="1091"/>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2</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Stratejik Yönetim Sürecine ve Planlamaya Uygunluk</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Yapılan çalışmalardan üst düzey performans alınması için beklentilerin tesadüflere bırakılmaması, stratejik yönetim anlayışının tüm kurum yöneticileri tarafından benimsenmesi gerekmektedir. Bunun sağlanması için periyodik Stratejik Yönetim Eğitimleri yapılmalıdır.</w:t>
            </w:r>
          </w:p>
        </w:tc>
      </w:tr>
      <w:tr w:rsidR="00C22C4B" w:rsidRPr="00C22C4B" w:rsidTr="00562104">
        <w:trPr>
          <w:trHeight w:val="2085"/>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3</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Ölçme, Değerlendirme ve Sınav Hizmetleri</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İl Milli Eğitim Müdürlüğünün yürüttüğü ölçme, değerlendirme çalışmaları, Aydın İlindeki öğrencileri dışa bağımlı olmaktan kurtarmakta, bu yöndeki açığı kapatmaktadır. Öğrencilerimizin merkezi sınavlara hazırlanmaları için Müdürlüğümüz bünyesinde gerçekleştirilen ölçme değerlendirme (deneme sınavları, optik değerlendirme, sonuç yayınlama) hizmetleri devam ettirilmeli ve desteklenmelidir. Yapılan çalışmalar, basın-yayın yolu ile halkımıza tanıtılmalı ve farkındalık oluşturulmalıdır.</w:t>
            </w:r>
          </w:p>
        </w:tc>
      </w:tr>
      <w:tr w:rsidR="00C22C4B" w:rsidRPr="00C22C4B" w:rsidTr="00562104">
        <w:trPr>
          <w:trHeight w:val="1521"/>
        </w:trPr>
        <w:tc>
          <w:tcPr>
            <w:tcW w:w="1480"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80" w:type="dxa"/>
              <w:bottom w:w="0" w:type="dxa"/>
              <w:right w:w="80" w:type="dxa"/>
            </w:tcMar>
            <w:vAlign w:val="center"/>
            <w:hideMark/>
          </w:tcPr>
          <w:p w:rsidR="00C22C4B" w:rsidRPr="00C22C4B" w:rsidRDefault="00C22C4B" w:rsidP="00C22C4B">
            <w:pPr>
              <w:spacing w:after="0" w:line="256" w:lineRule="auto"/>
              <w:ind w:left="720"/>
              <w:jc w:val="center"/>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4</w:t>
            </w:r>
          </w:p>
        </w:tc>
        <w:tc>
          <w:tcPr>
            <w:tcW w:w="340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1"/>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Eğitim Kurumlarının Fiziksel Durumu</w:t>
            </w:r>
          </w:p>
        </w:tc>
        <w:tc>
          <w:tcPr>
            <w:tcW w:w="942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80" w:type="dxa"/>
              <w:bottom w:w="0" w:type="dxa"/>
              <w:right w:w="80" w:type="dxa"/>
            </w:tcMar>
            <w:vAlign w:val="center"/>
            <w:hideMark/>
          </w:tcPr>
          <w:p w:rsidR="00C22C4B" w:rsidRPr="00C22C4B" w:rsidRDefault="00C22C4B" w:rsidP="00562104">
            <w:pPr>
              <w:spacing w:after="0" w:line="256" w:lineRule="auto"/>
              <w:ind w:left="133"/>
              <w:rPr>
                <w:rFonts w:ascii="Arial" w:eastAsia="Times New Roman" w:hAnsi="Arial" w:cs="Arial"/>
                <w:sz w:val="36"/>
                <w:szCs w:val="36"/>
              </w:rPr>
            </w:pPr>
            <w:r w:rsidRPr="00C22C4B">
              <w:rPr>
                <w:rFonts w:ascii="Calibri" w:eastAsia="Times New Roman" w:hAnsi="Calibri" w:cs="Arial"/>
                <w:color w:val="000000" w:themeColor="dark1"/>
                <w:kern w:val="24"/>
                <w:sz w:val="21"/>
                <w:szCs w:val="21"/>
              </w:rPr>
              <w:t>Eğitim kurumlarımızın sağlıklı hizmet sunabilmesi için fiziksel ve beşeri yönden tehdit oluşturacak etmenler gözden geçirilmeli ve gerekli tedbirler alınmalıdır. Fiziksel tehditleri ortadan kaldırmak için “İş Sağlığı ve Güvenliği” mevzuatı doğrultusunda tedbirler alınmalıdır. Güvenlik açısından öncelik arz eden ve güvenlik görevlisi çalıştıramayan eğitim kurumlarının desteklenmesi gerekmektedir.</w:t>
            </w:r>
          </w:p>
        </w:tc>
      </w:tr>
    </w:tbl>
    <w:p w:rsidR="00AF7747" w:rsidRDefault="00AF7747" w:rsidP="00AF7747">
      <w:pPr>
        <w:pStyle w:val="AralkYok"/>
        <w:spacing w:line="276" w:lineRule="auto"/>
        <w:rPr>
          <w:rFonts w:ascii="Times New Roman" w:hAnsi="Times New Roman" w:cs="Times New Roman"/>
          <w:noProof/>
          <w:color w:val="000000" w:themeColor="text1"/>
        </w:rPr>
      </w:pPr>
    </w:p>
    <w:p w:rsidR="000615B4" w:rsidRDefault="00A00B8A" w:rsidP="00AF7747">
      <w:pPr>
        <w:pStyle w:val="AralkYok"/>
        <w:spacing w:line="276" w:lineRule="auto"/>
        <w:rPr>
          <w:rFonts w:ascii="Times New Roman" w:hAnsi="Times New Roman" w:cs="Times New Roman"/>
          <w:b/>
          <w:noProof/>
          <w:color w:val="000000" w:themeColor="text1"/>
        </w:rPr>
      </w:pPr>
      <w:r w:rsidRPr="00A00B8A">
        <w:rPr>
          <w:rFonts w:ascii="Times New Roman" w:hAnsi="Times New Roman" w:cs="Times New Roman"/>
          <w:b/>
          <w:noProof/>
          <w:color w:val="000000" w:themeColor="text1"/>
        </w:rPr>
        <w:tab/>
      </w: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562104" w:rsidRDefault="00562104" w:rsidP="00AF7747">
      <w:pPr>
        <w:pStyle w:val="AralkYok"/>
        <w:spacing w:line="276" w:lineRule="auto"/>
        <w:rPr>
          <w:rFonts w:ascii="Times New Roman" w:hAnsi="Times New Roman" w:cs="Times New Roman"/>
          <w:b/>
          <w:noProof/>
          <w:color w:val="000000" w:themeColor="text1"/>
        </w:rPr>
      </w:pPr>
    </w:p>
    <w:p w:rsidR="000615B4" w:rsidRDefault="000615B4" w:rsidP="00AF7747">
      <w:pPr>
        <w:pStyle w:val="AralkYok"/>
        <w:spacing w:line="276" w:lineRule="auto"/>
        <w:rPr>
          <w:rFonts w:ascii="Times New Roman" w:hAnsi="Times New Roman" w:cs="Times New Roman"/>
          <w:b/>
          <w:noProof/>
          <w:color w:val="000000" w:themeColor="text1"/>
        </w:rPr>
      </w:pPr>
    </w:p>
    <w:p w:rsidR="00FC0738" w:rsidRPr="00A00B8A" w:rsidRDefault="00EE248B" w:rsidP="000615B4">
      <w:pPr>
        <w:pStyle w:val="AralkYok"/>
        <w:spacing w:line="276" w:lineRule="auto"/>
        <w:ind w:firstLine="708"/>
        <w:jc w:val="center"/>
        <w:rPr>
          <w:rFonts w:ascii="Times New Roman" w:hAnsi="Times New Roman" w:cs="Times New Roman"/>
          <w:b/>
          <w:noProof/>
          <w:color w:val="000000" w:themeColor="text1"/>
        </w:rPr>
      </w:pPr>
      <w:r>
        <w:rPr>
          <w:rFonts w:ascii="Times New Roman" w:hAnsi="Times New Roman" w:cs="Times New Roman"/>
          <w:b/>
          <w:noProof/>
          <w:color w:val="000000" w:themeColor="text1"/>
        </w:rPr>
        <w:lastRenderedPageBreak/>
        <w:t>12-</w:t>
      </w:r>
      <w:r w:rsidR="00A00B8A" w:rsidRPr="00A00B8A">
        <w:rPr>
          <w:rFonts w:ascii="Times New Roman" w:hAnsi="Times New Roman" w:cs="Times New Roman"/>
          <w:b/>
          <w:noProof/>
          <w:color w:val="000000" w:themeColor="text1"/>
        </w:rPr>
        <w:t>KURUMLAR ARASI KOORDİNASYONU ARTIRMAYA YÖNELİK İHTİYAÇ/SORUN VE ÇÖZÜM ÖNERİLERİ</w:t>
      </w:r>
    </w:p>
    <w:p w:rsidR="001E74D6" w:rsidRPr="000522B9" w:rsidRDefault="001E74D6" w:rsidP="001E74D6">
      <w:pPr>
        <w:pStyle w:val="AralkYok"/>
        <w:spacing w:line="276" w:lineRule="auto"/>
        <w:jc w:val="both"/>
        <w:rPr>
          <w:rFonts w:ascii="Times New Roman" w:hAnsi="Times New Roman" w:cs="Times New Roman"/>
          <w:noProof/>
          <w:color w:val="000000" w:themeColor="text1"/>
        </w:rPr>
      </w:pPr>
    </w:p>
    <w:p w:rsidR="00C22C4B" w:rsidRPr="00F112C3" w:rsidRDefault="00DF5C24" w:rsidP="00F112C3">
      <w:pPr>
        <w:pStyle w:val="AralkYok"/>
        <w:spacing w:line="276" w:lineRule="auto"/>
      </w:pPr>
      <w:r>
        <w:t xml:space="preserve">                   </w:t>
      </w:r>
      <w:r w:rsidR="000522B9">
        <w:t xml:space="preserve">      </w:t>
      </w:r>
      <w:r>
        <w:t xml:space="preserve">   </w:t>
      </w:r>
      <w:r w:rsidR="00931921">
        <w:t xml:space="preserve"> </w:t>
      </w:r>
      <w:r w:rsidR="009C5FD0">
        <w:t xml:space="preserve"> </w:t>
      </w:r>
    </w:p>
    <w:tbl>
      <w:tblPr>
        <w:tblW w:w="14307" w:type="dxa"/>
        <w:tblCellMar>
          <w:left w:w="0" w:type="dxa"/>
          <w:right w:w="0" w:type="dxa"/>
        </w:tblCellMar>
        <w:tblLook w:val="04A0" w:firstRow="1" w:lastRow="0" w:firstColumn="1" w:lastColumn="0" w:noHBand="0" w:noVBand="1"/>
      </w:tblPr>
      <w:tblGrid>
        <w:gridCol w:w="1479"/>
        <w:gridCol w:w="2558"/>
        <w:gridCol w:w="4742"/>
        <w:gridCol w:w="5528"/>
      </w:tblGrid>
      <w:tr w:rsidR="00B81629" w:rsidRPr="00C22C4B" w:rsidTr="00562104">
        <w:trPr>
          <w:trHeight w:val="567"/>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B81629" w:rsidRPr="00C22C4B" w:rsidRDefault="00B81629"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SIRA</w:t>
            </w:r>
          </w:p>
        </w:tc>
        <w:tc>
          <w:tcPr>
            <w:tcW w:w="255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B81629" w:rsidRPr="00B81629" w:rsidRDefault="00B81629" w:rsidP="0066222B">
            <w:pPr>
              <w:pStyle w:val="NormalWeb"/>
              <w:spacing w:before="0" w:beforeAutospacing="0" w:after="0" w:afterAutospacing="0"/>
              <w:jc w:val="center"/>
              <w:rPr>
                <w:rFonts w:ascii="Arial" w:hAnsi="Arial" w:cs="Arial"/>
              </w:rPr>
            </w:pPr>
            <w:r w:rsidRPr="00B81629">
              <w:rPr>
                <w:rFonts w:ascii="Calibri" w:hAnsi="Calibri" w:cs="Arial"/>
                <w:b/>
                <w:bCs/>
                <w:color w:val="FFFFFF" w:themeColor="light1"/>
                <w:kern w:val="24"/>
              </w:rPr>
              <w:t>Ortak/ İlişkili Olarak Yürütülen Faaliyetin/Proje/Çalışma Adı</w:t>
            </w:r>
          </w:p>
        </w:tc>
        <w:tc>
          <w:tcPr>
            <w:tcW w:w="474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28" w:type="dxa"/>
              <w:bottom w:w="0" w:type="dxa"/>
              <w:right w:w="28" w:type="dxa"/>
            </w:tcMar>
            <w:hideMark/>
          </w:tcPr>
          <w:p w:rsidR="00B81629" w:rsidRPr="00B81629" w:rsidRDefault="00B81629" w:rsidP="0066222B">
            <w:pPr>
              <w:pStyle w:val="NormalWeb"/>
              <w:spacing w:before="0" w:beforeAutospacing="0" w:after="0" w:afterAutospacing="0"/>
              <w:jc w:val="center"/>
              <w:rPr>
                <w:rFonts w:ascii="Arial" w:hAnsi="Arial" w:cs="Arial"/>
              </w:rPr>
            </w:pPr>
            <w:r w:rsidRPr="00B81629">
              <w:rPr>
                <w:rFonts w:ascii="Calibri" w:hAnsi="Calibri" w:cs="Arial"/>
                <w:b/>
                <w:bCs/>
                <w:color w:val="FFFFFF" w:themeColor="light1"/>
                <w:kern w:val="24"/>
              </w:rPr>
              <w:t>Karşılaşılan Sorun/İhtiyaçlar</w:t>
            </w:r>
          </w:p>
        </w:tc>
        <w:tc>
          <w:tcPr>
            <w:tcW w:w="5528" w:type="dxa"/>
            <w:tcBorders>
              <w:top w:val="single" w:sz="8" w:space="0" w:color="FFFFFF"/>
              <w:left w:val="single" w:sz="8" w:space="0" w:color="FFFFFF"/>
              <w:bottom w:val="single" w:sz="24" w:space="0" w:color="FFFFFF"/>
              <w:right w:val="single" w:sz="8" w:space="0" w:color="FFFFFF"/>
            </w:tcBorders>
            <w:shd w:val="clear" w:color="auto" w:fill="4F81BD"/>
          </w:tcPr>
          <w:p w:rsidR="00B81629" w:rsidRPr="00B81629" w:rsidRDefault="00B81629" w:rsidP="0066222B">
            <w:pPr>
              <w:pStyle w:val="NormalWeb"/>
              <w:spacing w:before="0" w:beforeAutospacing="0" w:after="0" w:afterAutospacing="0"/>
              <w:jc w:val="center"/>
              <w:rPr>
                <w:rFonts w:ascii="Arial" w:hAnsi="Arial" w:cs="Arial"/>
              </w:rPr>
            </w:pPr>
            <w:r w:rsidRPr="00B81629">
              <w:rPr>
                <w:rFonts w:ascii="Calibri" w:hAnsi="Calibri" w:cs="Arial"/>
                <w:b/>
                <w:bCs/>
                <w:color w:val="FFFFFF" w:themeColor="light1"/>
                <w:kern w:val="24"/>
              </w:rPr>
              <w:t>Çözüm Önerisi</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1</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Destekleme ve Yetiştirme Kursları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Destekleme ve yetiştirme kurslarına katılım oranları, kursların denetimi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Resmi eğitim kurumlarımızda yürütülen destekleme ve yetiştirme çalışmalarının etkin biçimde uygulanması, görev alan personelin etkin denetimi ve kontrolü gerekmektedir. Eğitimi destekleme politikası devlet eliyle yürütülmeli, öğrencilerimizin bir daha “dershaneler” gibi kurumlara ihtiyaç duymaması için tedbirler artırılmalıdır. Destekleme ve yetiştirme kurslarında kullanılan kaynakların denetlenmesi için yapılan çalışmalar süreklilik kazanmalıdır. Bunun yanında gereğinden fazla kaynağa yönlendirme yapılmaması ve bu durumun öğrencilere maddi külfet oluşturmaması için tedbirler alınmaya devam edilmelidir.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2</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Meslek Liselerinin Tanıtımı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Meslek liselerinin tanıtımı ve yetişkin eğitimi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Meslek Liselerinin tanıtımı ve bu liselere yönlendirme çalışmaları artırılmalıdır. Mesleki yeterlilik kazandırmak için açılan yetişkinlere yönelik kursların tanıtımı yapılmalı ve teşvik edilmelidir.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3</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 xml:space="preserve">Projeler </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 xml:space="preserve">Yerel, ulusal ve </w:t>
            </w:r>
            <w:proofErr w:type="gramStart"/>
            <w:r w:rsidRPr="0066222B">
              <w:rPr>
                <w:rFonts w:ascii="Arial" w:eastAsia="Times New Roman" w:hAnsi="Arial" w:cs="Arial"/>
                <w:sz w:val="20"/>
                <w:szCs w:val="20"/>
              </w:rPr>
              <w:t>uluslar arası</w:t>
            </w:r>
            <w:proofErr w:type="gramEnd"/>
            <w:r w:rsidRPr="0066222B">
              <w:rPr>
                <w:rFonts w:ascii="Arial" w:eastAsia="Times New Roman" w:hAnsi="Arial" w:cs="Arial"/>
                <w:sz w:val="20"/>
                <w:szCs w:val="20"/>
              </w:rPr>
              <w:t xml:space="preserve"> projeler, Ar-Ge Kaynakları</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Bakanlık bünyesinde yürütülen TÜBİTAK, Beyaz Bayrak, Beslenme Dostu Okul, Yemekte Denge, Geleceğin Kan Bağışçıları projeleri desteklenmelidir. Yine ilimizdeki eğitim standartlarını yükseltmek amacıyla yürütülen yerel projelerin verimliliğini artırmak, olabildiğince geniş kitlelere yaygınlaşmasını sağlamak için teşvik çalışmaları yapılmalıdır. Ar-Ge (Araştırma Geliştirme) çalışmalarına ayrılan kaynaklar artırılmalıdır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4</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Kurumsal Teknik Altyapı Hizmetleri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Kurumsal teknik altyapı arızaları, teknik ekip ihtiyacı, eğitim faaliyetleri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Fatih Projesi kapsamında teknik altyapısı tamamlanan eğitim kurumlarında, kurulumdan sonra ortaya çıkan elektrik, yazılım, donanım vb. arızaların onarımını yapacak bir teknik ekip bulunmamaktadır. Yaşanan arızaların ivedilikle giderilmesi eğitim faaliyetlerinin devamlılığı açısından son derece önemlidir. Bu amaçla ayrı bir teknik ekip kurulması gereksinimi duyulmaktadır. Bunun dışında Fatih Projesi kapsamında uygulanan personel eğitimi seminerlerinin-kurslarının sayısı artırılmalı, eğitimlere daha çok zaman ayrılmalıdır.</w:t>
            </w:r>
          </w:p>
        </w:tc>
      </w:tr>
      <w:tr w:rsidR="00562104" w:rsidRPr="00C22C4B" w:rsidTr="00562104">
        <w:trPr>
          <w:trHeight w:val="1221"/>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lastRenderedPageBreak/>
              <w:t>5</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Mültecilere Yönelik Çalışmalar</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Mültecilere yönelik çalışmalarda işbirliği ve koordinasyon</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Mültecilerin uyum sorunlarının çözülmesi için her ilçede ekipler oluşturulmalıdır. İl içinde özellikle Suriye uyruklu mültecilerin adreslerinin sürekli değiştiği dikkate alındığında, kısa aralıklarla çalışmalar gözden geçirilmeli, ekipler arasındaki koordinasyon yardımıyla mültecilerin uyumları sağlanmalıdır.</w:t>
            </w:r>
          </w:p>
        </w:tc>
      </w:tr>
      <w:tr w:rsidR="00562104" w:rsidRPr="00C22C4B" w:rsidTr="00562104">
        <w:trPr>
          <w:trHeight w:val="1221"/>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6</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Personel İşlemleri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Personel özlük işlemlerinin, nakil ve atamalar</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Personel norm güncelleme işlemleri zamanında yapılmalı, ihtiyaçlara göre nakil ve atamalar yapılmalıdır.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hideMark/>
          </w:tcPr>
          <w:p w:rsidR="00562104" w:rsidRPr="00C22C4B" w:rsidRDefault="00562104" w:rsidP="0066222B">
            <w:pPr>
              <w:spacing w:after="0" w:line="240" w:lineRule="auto"/>
              <w:ind w:left="720"/>
              <w:rPr>
                <w:rFonts w:ascii="Arial" w:eastAsia="Times New Roman" w:hAnsi="Arial" w:cs="Arial"/>
                <w:color w:val="FFFFFF" w:themeColor="background1"/>
                <w:sz w:val="36"/>
                <w:szCs w:val="36"/>
              </w:rPr>
            </w:pPr>
            <w:r w:rsidRPr="00C22C4B">
              <w:rPr>
                <w:rFonts w:ascii="Calibri" w:eastAsia="Times New Roman" w:hAnsi="Calibri" w:cs="Arial"/>
                <w:b/>
                <w:bCs/>
                <w:color w:val="FFFFFF" w:themeColor="background1"/>
                <w:kern w:val="24"/>
              </w:rPr>
              <w:t>7</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hideMark/>
          </w:tcPr>
          <w:p w:rsidR="00562104" w:rsidRPr="0066222B" w:rsidRDefault="00562104" w:rsidP="0066222B">
            <w:pPr>
              <w:spacing w:after="0" w:line="240" w:lineRule="auto"/>
              <w:ind w:left="184"/>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Kurumsal Fiziki İhtiyaçlar</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spacing w:after="0" w:line="240" w:lineRule="auto"/>
              <w:ind w:left="178"/>
              <w:jc w:val="both"/>
              <w:rPr>
                <w:rFonts w:ascii="Arial" w:eastAsia="Times New Roman" w:hAnsi="Arial" w:cs="Arial"/>
                <w:sz w:val="20"/>
                <w:szCs w:val="20"/>
              </w:rPr>
            </w:pPr>
            <w:r w:rsidRPr="0066222B">
              <w:rPr>
                <w:rFonts w:ascii="Arial" w:eastAsia="Times New Roman" w:hAnsi="Arial" w:cs="Arial"/>
                <w:sz w:val="20"/>
                <w:szCs w:val="20"/>
              </w:rPr>
              <w:t>Kurumların fiziki işlemleri iş sağlığı ve güvenliği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spacing w:after="0" w:line="240" w:lineRule="auto"/>
              <w:ind w:left="283"/>
              <w:jc w:val="both"/>
              <w:rPr>
                <w:rFonts w:ascii="Arial" w:eastAsia="Times New Roman" w:hAnsi="Arial" w:cs="Arial"/>
                <w:sz w:val="20"/>
                <w:szCs w:val="20"/>
              </w:rPr>
            </w:pPr>
            <w:r w:rsidRPr="0066222B">
              <w:rPr>
                <w:rFonts w:ascii="Calibri" w:eastAsia="Times New Roman" w:hAnsi="Calibri" w:cs="Arial"/>
                <w:color w:val="000000" w:themeColor="dark1"/>
                <w:kern w:val="24"/>
                <w:sz w:val="20"/>
                <w:szCs w:val="20"/>
              </w:rPr>
              <w:t xml:space="preserve">Kurumların temizlik, güvenlik, </w:t>
            </w:r>
            <w:proofErr w:type="spellStart"/>
            <w:r w:rsidRPr="0066222B">
              <w:rPr>
                <w:rFonts w:ascii="Calibri" w:eastAsia="Times New Roman" w:hAnsi="Calibri" w:cs="Arial"/>
                <w:color w:val="000000" w:themeColor="dark1"/>
                <w:kern w:val="24"/>
                <w:sz w:val="20"/>
                <w:szCs w:val="20"/>
              </w:rPr>
              <w:t>sekreterya</w:t>
            </w:r>
            <w:proofErr w:type="spellEnd"/>
            <w:r w:rsidRPr="0066222B">
              <w:rPr>
                <w:rFonts w:ascii="Calibri" w:eastAsia="Times New Roman" w:hAnsi="Calibri" w:cs="Arial"/>
                <w:color w:val="000000" w:themeColor="dark1"/>
                <w:kern w:val="24"/>
                <w:sz w:val="20"/>
                <w:szCs w:val="20"/>
              </w:rPr>
              <w:t xml:space="preserve"> vb. alanlarındaki ihtiyacın giderilmesi için etkin şekilde tespit çalışmaları yapılmalıdır.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562104"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8</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562104" w:rsidRPr="0066222B" w:rsidRDefault="00562104"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 xml:space="preserve">Personel Mesleki Gelişim </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562104"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Öğretmenlerin mesleki yeterlilikleri ve kişisel gelişim çalışmaları</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Çalışan hassasiyetine uygun işler verilmelidir. Özellikle engelli personele bilgi, beceri ve yeterliliğine göre görev dağılımı yapılmalıdır.</w:t>
            </w:r>
          </w:p>
        </w:tc>
      </w:tr>
      <w:tr w:rsidR="00562104"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562104"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9</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562104"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Performans Yönetim Sistemi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562104"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Performans yönetim sistemi ile personelin değerlendirilmesi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562104" w:rsidRPr="0066222B" w:rsidRDefault="00562104"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Kurumumuzun performans ve yönetim sistemindeki kalite standartlarının artırılması için yapılan çalışmalar desteklenmelidir.</w:t>
            </w:r>
          </w:p>
        </w:tc>
      </w:tr>
      <w:tr w:rsidR="00BA388B"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10</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sz w:val="20"/>
                <w:szCs w:val="20"/>
              </w:rPr>
            </w:pPr>
            <w:r w:rsidRPr="0066222B">
              <w:rPr>
                <w:rFonts w:ascii="Arial" w:hAnsi="Arial" w:cs="Arial"/>
                <w:sz w:val="20"/>
                <w:szCs w:val="20"/>
              </w:rPr>
              <w:t>Tekli Eğitim Çalışmaları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sz w:val="20"/>
                <w:szCs w:val="20"/>
              </w:rPr>
            </w:pPr>
            <w:r w:rsidRPr="0066222B">
              <w:rPr>
                <w:rFonts w:ascii="Calibri" w:eastAsia="Calibri" w:hAnsi="Calibri"/>
                <w:bCs/>
                <w:color w:val="FFFFFF" w:themeColor="light1"/>
                <w:kern w:val="24"/>
                <w:sz w:val="20"/>
                <w:szCs w:val="20"/>
              </w:rPr>
              <w:t xml:space="preserve">İlimizin yerleşim planı, eğitim </w:t>
            </w:r>
            <w:r w:rsidR="0066222B">
              <w:rPr>
                <w:rFonts w:ascii="Calibri" w:eastAsia="Calibri" w:hAnsi="Calibri"/>
                <w:bCs/>
                <w:color w:val="FFFFFF" w:themeColor="light1"/>
                <w:kern w:val="24"/>
                <w:sz w:val="20"/>
                <w:szCs w:val="20"/>
              </w:rPr>
              <w:t xml:space="preserve">kurumlarının dağılımı ve </w:t>
            </w:r>
            <w:r w:rsidRPr="0066222B">
              <w:rPr>
                <w:rFonts w:ascii="Calibri" w:eastAsia="Calibri" w:hAnsi="Calibri"/>
                <w:bCs/>
                <w:color w:val="000000" w:themeColor="text1"/>
                <w:kern w:val="24"/>
                <w:sz w:val="20"/>
                <w:szCs w:val="20"/>
              </w:rPr>
              <w:t>Tüm Eğitim Kademelerinde Tekli Eğitime Geçilememesi</w:t>
            </w:r>
            <w:r w:rsidRPr="0066222B">
              <w:rPr>
                <w:rFonts w:ascii="Calibri" w:eastAsia="Calibri" w:hAnsi="Calibri"/>
                <w:bCs/>
                <w:color w:val="FFFFFF" w:themeColor="light1"/>
                <w:kern w:val="24"/>
                <w:sz w:val="20"/>
                <w:szCs w:val="20"/>
              </w:rPr>
              <w:t xml:space="preserve"> durumu dikkate alınarak geliştirilen “Eğitim Kampüsü” çalışması hızla tamamlanmalıdır. Böylelikle öğrencilerimiz bir merkezde </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eastAsia="Calibri" w:hAnsi="Calibri"/>
                <w:bCs/>
                <w:color w:val="000000"/>
                <w:kern w:val="24"/>
                <w:sz w:val="20"/>
                <w:szCs w:val="20"/>
              </w:rPr>
              <w:t>Efeler ve Nazilli İlçelerinde derslik yapılması, Temel Eğitimde Okul öğrenci kayıt bölgelerinin tekrar değerlendirilmesi, Nüfus Müdürlüğünden alınan adres naklinin zaman kapsamı veya uygulama kapsamı bakımından tekrar değerlendirilmesi, Nakil veren okulların fiziki ve yönetim olarak iyileştirilmesi.</w:t>
            </w:r>
            <w:r w:rsidRPr="0066222B">
              <w:rPr>
                <w:rFonts w:ascii="Calibri" w:hAnsi="Calibri" w:cs="Arial"/>
                <w:bCs/>
                <w:color w:val="000000" w:themeColor="text1"/>
                <w:kern w:val="24"/>
                <w:sz w:val="20"/>
                <w:szCs w:val="20"/>
              </w:rPr>
              <w:t xml:space="preserve"> </w:t>
            </w:r>
          </w:p>
        </w:tc>
      </w:tr>
      <w:tr w:rsidR="00BA388B"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11</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Bina Yapım, Onarım, Donatım İşlemleri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Eğitim kurumlarının yapım onarım ve donatım işlemlerinin zamanında gerçekleştirilmesi</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Öğrenci sayısı daha fazla olan eğitim bölgelerinde bina yapım, donanım işlemleri artırılarak, ilimizde çok az kalan ikili eğitim yapan okul sayısı azaltılmalıdır. Bakım ve onarım işlemleri eğitim faaliyetlerini aksatmayacak şekilde gerçekleştirilmelidir.</w:t>
            </w:r>
          </w:p>
        </w:tc>
      </w:tr>
      <w:tr w:rsidR="00BA388B" w:rsidRPr="00C22C4B" w:rsidTr="00994952">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12</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color w:val="000000" w:themeColor="text1"/>
                <w:sz w:val="20"/>
                <w:szCs w:val="20"/>
              </w:rPr>
            </w:pPr>
            <w:r w:rsidRPr="0066222B">
              <w:rPr>
                <w:rFonts w:ascii="Calibri" w:hAnsi="Calibri" w:cs="Arial"/>
                <w:bCs/>
                <w:color w:val="000000" w:themeColor="text1"/>
                <w:kern w:val="24"/>
                <w:sz w:val="20"/>
                <w:szCs w:val="20"/>
              </w:rPr>
              <w:t>Eğitim Teknolojileri</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color w:val="000000" w:themeColor="text1"/>
                <w:sz w:val="20"/>
                <w:szCs w:val="20"/>
              </w:rPr>
            </w:pPr>
            <w:r w:rsidRPr="0066222B">
              <w:rPr>
                <w:rFonts w:ascii="Arial" w:hAnsi="Arial" w:cs="Arial"/>
                <w:color w:val="000000" w:themeColor="text1"/>
                <w:sz w:val="20"/>
                <w:szCs w:val="20"/>
              </w:rPr>
              <w:t>Eğitim teknolojileri kullanımını yaygınlaştırmak için gereken eğitimler</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jc w:val="both"/>
              <w:rPr>
                <w:rFonts w:ascii="Arial" w:hAnsi="Arial" w:cs="Arial"/>
                <w:color w:val="000000" w:themeColor="text1"/>
                <w:sz w:val="20"/>
                <w:szCs w:val="20"/>
              </w:rPr>
            </w:pPr>
            <w:r w:rsidRPr="0066222B">
              <w:rPr>
                <w:rFonts w:ascii="Calibri" w:hAnsi="Calibri" w:cs="Arial"/>
                <w:bCs/>
                <w:color w:val="000000" w:themeColor="text1"/>
                <w:kern w:val="24"/>
                <w:sz w:val="20"/>
                <w:szCs w:val="20"/>
              </w:rPr>
              <w:t>Eğitim teknolojilerinin etkin ve verimli kullanılabilmesi için personel eğitimleri artırılmalı, yüz yüze ve iş başında eğitime daha çok ağırlık verilmelidir.</w:t>
            </w:r>
          </w:p>
        </w:tc>
      </w:tr>
      <w:tr w:rsidR="00BA388B" w:rsidRPr="00C22C4B" w:rsidTr="00562104">
        <w:trPr>
          <w:trHeight w:val="814"/>
        </w:trPr>
        <w:tc>
          <w:tcPr>
            <w:tcW w:w="1479" w:type="dxa"/>
            <w:tcBorders>
              <w:top w:val="single" w:sz="8" w:space="0" w:color="000000"/>
              <w:left w:val="single" w:sz="8" w:space="0" w:color="000000"/>
              <w:bottom w:val="single" w:sz="8" w:space="0" w:color="000000"/>
              <w:right w:val="single" w:sz="8" w:space="0" w:color="000000"/>
            </w:tcBorders>
            <w:shd w:val="clear" w:color="auto" w:fill="548DD4" w:themeFill="text2" w:themeFillTint="99"/>
            <w:tcMar>
              <w:top w:w="15" w:type="dxa"/>
              <w:left w:w="28" w:type="dxa"/>
              <w:bottom w:w="0" w:type="dxa"/>
              <w:right w:w="28" w:type="dxa"/>
            </w:tcMar>
            <w:vAlign w:val="center"/>
          </w:tcPr>
          <w:p w:rsidR="00BA388B" w:rsidRPr="00C22C4B" w:rsidRDefault="00BA388B" w:rsidP="0066222B">
            <w:pPr>
              <w:spacing w:after="0" w:line="240" w:lineRule="auto"/>
              <w:ind w:left="720"/>
              <w:rPr>
                <w:rFonts w:ascii="Calibri" w:eastAsia="Times New Roman" w:hAnsi="Calibri" w:cs="Arial"/>
                <w:b/>
                <w:bCs/>
                <w:color w:val="FFFFFF" w:themeColor="background1"/>
                <w:kern w:val="24"/>
              </w:rPr>
            </w:pPr>
            <w:r>
              <w:rPr>
                <w:rFonts w:ascii="Calibri" w:eastAsia="Times New Roman" w:hAnsi="Calibri" w:cs="Arial"/>
                <w:b/>
                <w:bCs/>
                <w:color w:val="FFFFFF" w:themeColor="background1"/>
                <w:kern w:val="24"/>
              </w:rPr>
              <w:t>13</w:t>
            </w:r>
          </w:p>
        </w:tc>
        <w:tc>
          <w:tcPr>
            <w:tcW w:w="255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84"/>
              <w:rPr>
                <w:rFonts w:ascii="Arial" w:hAnsi="Arial" w:cs="Arial"/>
                <w:sz w:val="20"/>
                <w:szCs w:val="20"/>
              </w:rPr>
            </w:pPr>
            <w:r w:rsidRPr="0066222B">
              <w:rPr>
                <w:rFonts w:ascii="Calibri" w:eastAsia="Calibri" w:hAnsi="Calibri"/>
                <w:bCs/>
                <w:color w:val="000000"/>
                <w:kern w:val="24"/>
                <w:sz w:val="20"/>
                <w:szCs w:val="20"/>
              </w:rPr>
              <w:t>Mesleki Eğitim Mezunlarının İstihdamı</w:t>
            </w:r>
          </w:p>
        </w:tc>
        <w:tc>
          <w:tcPr>
            <w:tcW w:w="47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28" w:type="dxa"/>
              <w:bottom w:w="0" w:type="dxa"/>
              <w:right w:w="28" w:type="dxa"/>
            </w:tcMar>
            <w:vAlign w:val="center"/>
          </w:tcPr>
          <w:p w:rsidR="00BA388B" w:rsidRPr="0066222B" w:rsidRDefault="00BA388B" w:rsidP="0066222B">
            <w:pPr>
              <w:pStyle w:val="NormalWeb"/>
              <w:spacing w:before="0" w:beforeAutospacing="0" w:after="0" w:afterAutospacing="0"/>
              <w:ind w:left="178"/>
              <w:rPr>
                <w:rFonts w:ascii="Arial" w:hAnsi="Arial" w:cs="Arial"/>
                <w:sz w:val="20"/>
                <w:szCs w:val="20"/>
              </w:rPr>
            </w:pPr>
            <w:r w:rsidRPr="0066222B">
              <w:rPr>
                <w:rFonts w:ascii="Arial" w:hAnsi="Arial" w:cs="Arial"/>
                <w:sz w:val="20"/>
                <w:szCs w:val="20"/>
              </w:rPr>
              <w:t>Mesleki ve Teknik Eğitim Mezunu öğrencilerin istihdam oranlarının artırılması</w:t>
            </w:r>
          </w:p>
        </w:tc>
        <w:tc>
          <w:tcPr>
            <w:tcW w:w="5528"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BA388B" w:rsidRPr="0066222B" w:rsidRDefault="00BA388B" w:rsidP="0066222B">
            <w:pPr>
              <w:pStyle w:val="NormalWeb"/>
              <w:spacing w:before="0" w:beforeAutospacing="0" w:after="0" w:afterAutospacing="0"/>
              <w:ind w:left="283"/>
              <w:rPr>
                <w:rFonts w:ascii="Arial" w:hAnsi="Arial" w:cs="Arial"/>
                <w:sz w:val="20"/>
                <w:szCs w:val="20"/>
              </w:rPr>
            </w:pPr>
            <w:r w:rsidRPr="0066222B">
              <w:rPr>
                <w:rFonts w:ascii="Calibri" w:eastAsia="Calibri" w:hAnsi="Calibri"/>
                <w:bCs/>
                <w:color w:val="000000"/>
                <w:kern w:val="24"/>
                <w:sz w:val="20"/>
                <w:szCs w:val="20"/>
              </w:rPr>
              <w:t xml:space="preserve">Mesleki Eğitim okullarını ve </w:t>
            </w:r>
            <w:r w:rsidR="0066222B" w:rsidRPr="0066222B">
              <w:rPr>
                <w:rFonts w:ascii="Calibri" w:eastAsia="Calibri" w:hAnsi="Calibri"/>
                <w:bCs/>
                <w:color w:val="000000"/>
                <w:kern w:val="24"/>
                <w:sz w:val="20"/>
                <w:szCs w:val="20"/>
              </w:rPr>
              <w:t xml:space="preserve">iş </w:t>
            </w:r>
            <w:r w:rsidRPr="0066222B">
              <w:rPr>
                <w:rFonts w:ascii="Calibri" w:eastAsia="Calibri" w:hAnsi="Calibri"/>
                <w:bCs/>
                <w:color w:val="000000"/>
                <w:kern w:val="24"/>
                <w:sz w:val="20"/>
                <w:szCs w:val="20"/>
              </w:rPr>
              <w:t>sektörü</w:t>
            </w:r>
            <w:r w:rsidR="0066222B" w:rsidRPr="0066222B">
              <w:rPr>
                <w:rFonts w:ascii="Calibri" w:eastAsia="Calibri" w:hAnsi="Calibri"/>
                <w:bCs/>
                <w:color w:val="000000"/>
                <w:kern w:val="24"/>
                <w:sz w:val="20"/>
                <w:szCs w:val="20"/>
              </w:rPr>
              <w:t>nü</w:t>
            </w:r>
            <w:r w:rsidRPr="0066222B">
              <w:rPr>
                <w:rFonts w:ascii="Calibri" w:eastAsia="Calibri" w:hAnsi="Calibri"/>
                <w:bCs/>
                <w:color w:val="000000"/>
                <w:kern w:val="24"/>
                <w:sz w:val="20"/>
                <w:szCs w:val="20"/>
              </w:rPr>
              <w:t xml:space="preserve"> kaps</w:t>
            </w:r>
            <w:r w:rsidR="0066222B" w:rsidRPr="0066222B">
              <w:rPr>
                <w:rFonts w:ascii="Calibri" w:eastAsia="Calibri" w:hAnsi="Calibri"/>
                <w:bCs/>
                <w:color w:val="000000"/>
                <w:kern w:val="24"/>
                <w:sz w:val="20"/>
                <w:szCs w:val="20"/>
              </w:rPr>
              <w:t>ayan uzun vadeli proje yapılmalıdır. Mesleki ve Teknik Eğitim mezunu öğrencilerin sektörde daha kolay iş bulabilmeleri için öğrenci yeterliliğini ortaya koyan ve istihdam takibini yapan yeni sistemler geliştirilmelidir.</w:t>
            </w:r>
          </w:p>
        </w:tc>
      </w:tr>
    </w:tbl>
    <w:p w:rsidR="00FC0738" w:rsidRPr="00F112C3" w:rsidRDefault="00FC0738" w:rsidP="00F112C3">
      <w:pPr>
        <w:pStyle w:val="AralkYok"/>
        <w:spacing w:line="276" w:lineRule="auto"/>
      </w:pPr>
    </w:p>
    <w:p w:rsidR="000615B4" w:rsidRDefault="000615B4" w:rsidP="00A00B8A">
      <w:pPr>
        <w:pStyle w:val="AralkYok"/>
        <w:jc w:val="center"/>
        <w:rPr>
          <w:rFonts w:ascii="Times New Roman" w:hAnsi="Times New Roman" w:cs="Times New Roman"/>
          <w:b/>
          <w:bCs/>
          <w:sz w:val="24"/>
          <w:szCs w:val="24"/>
        </w:rPr>
      </w:pPr>
    </w:p>
    <w:p w:rsidR="00257FAE" w:rsidRPr="00A00B8A" w:rsidRDefault="00A00B8A" w:rsidP="00A00B8A">
      <w:pPr>
        <w:pStyle w:val="AralkYok"/>
        <w:jc w:val="center"/>
        <w:rPr>
          <w:rFonts w:ascii="Times New Roman" w:hAnsi="Times New Roman" w:cs="Times New Roman"/>
          <w:b/>
          <w:bCs/>
          <w:sz w:val="24"/>
          <w:szCs w:val="24"/>
        </w:rPr>
      </w:pPr>
      <w:r w:rsidRPr="00A00B8A">
        <w:rPr>
          <w:rFonts w:ascii="Times New Roman" w:hAnsi="Times New Roman" w:cs="Times New Roman"/>
          <w:b/>
          <w:bCs/>
          <w:sz w:val="24"/>
          <w:szCs w:val="24"/>
        </w:rPr>
        <w:t>FAALİYET DEĞERLENDİRME RAPORU TABLOLARI</w:t>
      </w:r>
    </w:p>
    <w:p w:rsidR="00A0578B" w:rsidRDefault="00A0578B" w:rsidP="009C5FD0">
      <w:pPr>
        <w:pStyle w:val="AralkYok"/>
        <w:rPr>
          <w:rFonts w:ascii="Times New Roman" w:hAnsi="Times New Roman" w:cs="Times New Roman"/>
          <w:bCs/>
          <w:color w:val="000000"/>
        </w:rPr>
      </w:pPr>
    </w:p>
    <w:p w:rsidR="009C5FD0" w:rsidRPr="00F112C3" w:rsidRDefault="00F112C3" w:rsidP="00F112C3">
      <w:pPr>
        <w:pStyle w:val="AralkYok"/>
        <w:jc w:val="center"/>
        <w:rPr>
          <w:rFonts w:ascii="Times New Roman" w:hAnsi="Times New Roman" w:cs="Times New Roman"/>
          <w:b/>
          <w:bCs/>
          <w:color w:val="000000"/>
          <w:sz w:val="28"/>
          <w:szCs w:val="28"/>
        </w:rPr>
      </w:pPr>
      <w:r w:rsidRPr="00F112C3">
        <w:rPr>
          <w:rFonts w:ascii="Times New Roman" w:hAnsi="Times New Roman" w:cs="Times New Roman"/>
          <w:b/>
          <w:bCs/>
          <w:noProof/>
          <w:color w:val="000000"/>
          <w:sz w:val="28"/>
          <w:szCs w:val="28"/>
        </w:rPr>
        <w:t xml:space="preserve"> PLAN VE PROGRAM METİNLERİ ANALİZİ TABLOSU</w:t>
      </w:r>
      <w:r w:rsidR="000615B4">
        <w:rPr>
          <w:rFonts w:ascii="Times New Roman" w:hAnsi="Times New Roman" w:cs="Times New Roman"/>
          <w:b/>
          <w:bCs/>
          <w:noProof/>
          <w:color w:val="000000"/>
          <w:sz w:val="28"/>
          <w:szCs w:val="28"/>
        </w:rPr>
        <w:t xml:space="preserve"> (EK-3)</w:t>
      </w:r>
    </w:p>
    <w:p w:rsidR="009C5FD0" w:rsidRDefault="009C5FD0" w:rsidP="009C5FD0">
      <w:pPr>
        <w:pStyle w:val="AralkYok"/>
        <w:rPr>
          <w:rFonts w:ascii="Times New Roman" w:hAnsi="Times New Roman" w:cs="Times New Roman"/>
          <w:color w:val="C00000"/>
        </w:rPr>
      </w:pPr>
      <w:r w:rsidRPr="005A21B0">
        <w:rPr>
          <w:rFonts w:ascii="Times New Roman" w:hAnsi="Times New Roman" w:cs="Times New Roman"/>
          <w:color w:val="C00000"/>
        </w:rPr>
        <w:tab/>
      </w:r>
    </w:p>
    <w:p w:rsidR="009C5FD0" w:rsidRDefault="009C5FD0" w:rsidP="009C5FD0">
      <w:pPr>
        <w:pStyle w:val="AralkYok"/>
        <w:rPr>
          <w:rFonts w:ascii="Times New Roman" w:hAnsi="Times New Roman" w:cs="Times New Roman"/>
          <w:color w:val="C00000"/>
        </w:rPr>
      </w:pPr>
    </w:p>
    <w:tbl>
      <w:tblPr>
        <w:tblStyle w:val="TabloKlavuzu"/>
        <w:tblW w:w="13695" w:type="dxa"/>
        <w:jc w:val="center"/>
        <w:tblLook w:val="04A0" w:firstRow="1" w:lastRow="0" w:firstColumn="1" w:lastColumn="0" w:noHBand="0" w:noVBand="1"/>
      </w:tblPr>
      <w:tblGrid>
        <w:gridCol w:w="250"/>
        <w:gridCol w:w="383"/>
        <w:gridCol w:w="1929"/>
        <w:gridCol w:w="443"/>
        <w:gridCol w:w="538"/>
        <w:gridCol w:w="31"/>
        <w:gridCol w:w="868"/>
        <w:gridCol w:w="159"/>
        <w:gridCol w:w="2128"/>
        <w:gridCol w:w="159"/>
        <w:gridCol w:w="3193"/>
        <w:gridCol w:w="45"/>
        <w:gridCol w:w="200"/>
        <w:gridCol w:w="2597"/>
        <w:gridCol w:w="772"/>
      </w:tblGrid>
      <w:tr w:rsidR="009C5FD0" w:rsidRPr="004E5974" w:rsidTr="00F112C3">
        <w:trPr>
          <w:jc w:val="center"/>
        </w:trPr>
        <w:tc>
          <w:tcPr>
            <w:tcW w:w="2562" w:type="dxa"/>
            <w:gridSpan w:val="3"/>
            <w:vAlign w:val="center"/>
          </w:tcPr>
          <w:p w:rsidR="009C5FD0" w:rsidRPr="00272CB4" w:rsidRDefault="009C5FD0" w:rsidP="001D4864">
            <w:pPr>
              <w:rPr>
                <w:b/>
                <w:sz w:val="16"/>
                <w:szCs w:val="16"/>
              </w:rPr>
            </w:pPr>
            <w:r w:rsidRPr="00272CB4">
              <w:rPr>
                <w:b/>
                <w:sz w:val="16"/>
                <w:szCs w:val="16"/>
              </w:rPr>
              <w:t>BAKANLIK/KURUM</w:t>
            </w:r>
          </w:p>
        </w:tc>
        <w:tc>
          <w:tcPr>
            <w:tcW w:w="11133" w:type="dxa"/>
            <w:gridSpan w:val="12"/>
            <w:vAlign w:val="center"/>
          </w:tcPr>
          <w:p w:rsidR="009C5FD0" w:rsidRPr="004E5974" w:rsidRDefault="009C5FD0" w:rsidP="001D4864">
            <w:pPr>
              <w:rPr>
                <w:sz w:val="16"/>
                <w:szCs w:val="16"/>
              </w:rPr>
            </w:pPr>
            <w:r w:rsidRPr="004E5974">
              <w:rPr>
                <w:sz w:val="16"/>
                <w:szCs w:val="16"/>
              </w:rPr>
              <w:t>AYDIN İL MİLLİ EĞİTİM MÜDÜRLÜĞÜ</w:t>
            </w:r>
          </w:p>
        </w:tc>
      </w:tr>
      <w:tr w:rsidR="009C5FD0" w:rsidRPr="004E5974" w:rsidTr="00F112C3">
        <w:trPr>
          <w:jc w:val="center"/>
        </w:trPr>
        <w:tc>
          <w:tcPr>
            <w:tcW w:w="2562" w:type="dxa"/>
            <w:gridSpan w:val="3"/>
            <w:vAlign w:val="center"/>
          </w:tcPr>
          <w:p w:rsidR="009C5FD0" w:rsidRPr="00272CB4" w:rsidRDefault="009C5FD0" w:rsidP="001D4864">
            <w:pPr>
              <w:rPr>
                <w:b/>
                <w:sz w:val="16"/>
                <w:szCs w:val="16"/>
              </w:rPr>
            </w:pPr>
            <w:r w:rsidRPr="00272CB4">
              <w:rPr>
                <w:b/>
                <w:sz w:val="16"/>
                <w:szCs w:val="16"/>
              </w:rPr>
              <w:t>STRATEJİK PLAN</w:t>
            </w:r>
          </w:p>
        </w:tc>
        <w:tc>
          <w:tcPr>
            <w:tcW w:w="11133" w:type="dxa"/>
            <w:gridSpan w:val="12"/>
            <w:vAlign w:val="center"/>
          </w:tcPr>
          <w:p w:rsidR="009C5FD0" w:rsidRPr="004E5974" w:rsidRDefault="009C5FD0" w:rsidP="001D4864">
            <w:pPr>
              <w:rPr>
                <w:sz w:val="16"/>
                <w:szCs w:val="16"/>
              </w:rPr>
            </w:pPr>
            <w:r w:rsidRPr="004E5974">
              <w:rPr>
                <w:sz w:val="16"/>
                <w:szCs w:val="16"/>
              </w:rPr>
              <w:t>2015-2019 DÖNEMİ STRATEJİK PLANI</w:t>
            </w:r>
          </w:p>
        </w:tc>
      </w:tr>
      <w:tr w:rsidR="009C5FD0" w:rsidRPr="004E5974" w:rsidTr="00F112C3">
        <w:trPr>
          <w:trHeight w:val="255"/>
          <w:jc w:val="center"/>
        </w:trPr>
        <w:tc>
          <w:tcPr>
            <w:tcW w:w="250" w:type="dxa"/>
            <w:vMerge w:val="restart"/>
            <w:vAlign w:val="center"/>
          </w:tcPr>
          <w:p w:rsidR="009C5FD0" w:rsidRPr="004E5974" w:rsidRDefault="009C5FD0" w:rsidP="001D4864">
            <w:pPr>
              <w:rPr>
                <w:sz w:val="16"/>
                <w:szCs w:val="16"/>
              </w:rPr>
            </w:pPr>
          </w:p>
        </w:tc>
        <w:tc>
          <w:tcPr>
            <w:tcW w:w="2312" w:type="dxa"/>
            <w:gridSpan w:val="2"/>
            <w:vMerge w:val="restart"/>
            <w:vAlign w:val="center"/>
          </w:tcPr>
          <w:p w:rsidR="009C5FD0" w:rsidRPr="00272CB4" w:rsidRDefault="009C5FD0" w:rsidP="001D4864">
            <w:pPr>
              <w:rPr>
                <w:b/>
                <w:sz w:val="16"/>
                <w:szCs w:val="16"/>
              </w:rPr>
            </w:pPr>
            <w:r w:rsidRPr="00272CB4">
              <w:rPr>
                <w:b/>
                <w:sz w:val="16"/>
                <w:szCs w:val="16"/>
              </w:rPr>
              <w:t>STRATEJİK PLANA İLİŞKİN NİCEL VERİLER</w:t>
            </w:r>
          </w:p>
        </w:tc>
        <w:tc>
          <w:tcPr>
            <w:tcW w:w="981" w:type="dxa"/>
            <w:gridSpan w:val="2"/>
            <w:vAlign w:val="center"/>
          </w:tcPr>
          <w:p w:rsidR="009C5FD0" w:rsidRPr="00272CB4" w:rsidRDefault="009C5FD0" w:rsidP="001D4864">
            <w:pPr>
              <w:jc w:val="center"/>
              <w:rPr>
                <w:b/>
                <w:sz w:val="16"/>
                <w:szCs w:val="16"/>
              </w:rPr>
            </w:pPr>
            <w:r w:rsidRPr="00272CB4">
              <w:rPr>
                <w:b/>
                <w:sz w:val="16"/>
                <w:szCs w:val="16"/>
              </w:rPr>
              <w:t>TEMA</w:t>
            </w:r>
          </w:p>
        </w:tc>
        <w:tc>
          <w:tcPr>
            <w:tcW w:w="899" w:type="dxa"/>
            <w:gridSpan w:val="2"/>
            <w:vAlign w:val="center"/>
          </w:tcPr>
          <w:p w:rsidR="009C5FD0" w:rsidRPr="00272CB4" w:rsidRDefault="009C5FD0" w:rsidP="001D4864">
            <w:pPr>
              <w:jc w:val="center"/>
              <w:rPr>
                <w:b/>
                <w:sz w:val="16"/>
                <w:szCs w:val="16"/>
              </w:rPr>
            </w:pPr>
            <w:r w:rsidRPr="00272CB4">
              <w:rPr>
                <w:b/>
                <w:sz w:val="16"/>
                <w:szCs w:val="16"/>
              </w:rPr>
              <w:t>STRATEJİK AMAÇ</w:t>
            </w:r>
          </w:p>
        </w:tc>
        <w:tc>
          <w:tcPr>
            <w:tcW w:w="2446" w:type="dxa"/>
            <w:gridSpan w:val="3"/>
            <w:vAlign w:val="center"/>
          </w:tcPr>
          <w:p w:rsidR="009C5FD0" w:rsidRPr="00272CB4" w:rsidRDefault="009C5FD0" w:rsidP="001D4864">
            <w:pPr>
              <w:jc w:val="center"/>
              <w:rPr>
                <w:b/>
                <w:sz w:val="16"/>
                <w:szCs w:val="16"/>
              </w:rPr>
            </w:pPr>
            <w:r w:rsidRPr="00272CB4">
              <w:rPr>
                <w:b/>
                <w:sz w:val="16"/>
                <w:szCs w:val="16"/>
              </w:rPr>
              <w:t>HEDEF</w:t>
            </w:r>
          </w:p>
        </w:tc>
        <w:tc>
          <w:tcPr>
            <w:tcW w:w="3438" w:type="dxa"/>
            <w:gridSpan w:val="3"/>
            <w:vAlign w:val="center"/>
          </w:tcPr>
          <w:p w:rsidR="009C5FD0" w:rsidRPr="00272CB4" w:rsidRDefault="009C5FD0" w:rsidP="001D4864">
            <w:pPr>
              <w:jc w:val="center"/>
              <w:rPr>
                <w:b/>
                <w:sz w:val="16"/>
                <w:szCs w:val="16"/>
              </w:rPr>
            </w:pPr>
            <w:r w:rsidRPr="00272CB4">
              <w:rPr>
                <w:b/>
                <w:sz w:val="16"/>
                <w:szCs w:val="16"/>
              </w:rPr>
              <w:t>STRATEJİ</w:t>
            </w:r>
          </w:p>
        </w:tc>
        <w:tc>
          <w:tcPr>
            <w:tcW w:w="3369" w:type="dxa"/>
            <w:gridSpan w:val="2"/>
            <w:vAlign w:val="center"/>
          </w:tcPr>
          <w:p w:rsidR="009C5FD0" w:rsidRPr="00272CB4" w:rsidRDefault="009C5FD0" w:rsidP="001D4864">
            <w:pPr>
              <w:jc w:val="center"/>
              <w:rPr>
                <w:b/>
                <w:sz w:val="16"/>
                <w:szCs w:val="16"/>
              </w:rPr>
            </w:pPr>
            <w:r w:rsidRPr="00272CB4">
              <w:rPr>
                <w:b/>
                <w:sz w:val="16"/>
                <w:szCs w:val="16"/>
              </w:rPr>
              <w:t>PERFORMANS GÖSTERGESİ</w:t>
            </w:r>
          </w:p>
        </w:tc>
      </w:tr>
      <w:tr w:rsidR="009C5FD0" w:rsidRPr="004E5974" w:rsidTr="00F112C3">
        <w:trPr>
          <w:trHeight w:val="255"/>
          <w:jc w:val="center"/>
        </w:trPr>
        <w:tc>
          <w:tcPr>
            <w:tcW w:w="250" w:type="dxa"/>
            <w:vMerge/>
            <w:vAlign w:val="center"/>
          </w:tcPr>
          <w:p w:rsidR="009C5FD0" w:rsidRPr="004E5974" w:rsidRDefault="009C5FD0" w:rsidP="001D4864">
            <w:pPr>
              <w:rPr>
                <w:sz w:val="16"/>
                <w:szCs w:val="16"/>
              </w:rPr>
            </w:pPr>
          </w:p>
        </w:tc>
        <w:tc>
          <w:tcPr>
            <w:tcW w:w="2312" w:type="dxa"/>
            <w:gridSpan w:val="2"/>
            <w:vMerge/>
            <w:vAlign w:val="center"/>
          </w:tcPr>
          <w:p w:rsidR="009C5FD0" w:rsidRPr="00272CB4" w:rsidRDefault="009C5FD0" w:rsidP="001D4864">
            <w:pPr>
              <w:rPr>
                <w:b/>
                <w:sz w:val="16"/>
                <w:szCs w:val="16"/>
              </w:rPr>
            </w:pPr>
          </w:p>
        </w:tc>
        <w:tc>
          <w:tcPr>
            <w:tcW w:w="981" w:type="dxa"/>
            <w:gridSpan w:val="2"/>
            <w:vAlign w:val="center"/>
          </w:tcPr>
          <w:p w:rsidR="009C5FD0" w:rsidRPr="004E5974" w:rsidRDefault="009C5FD0" w:rsidP="001D4864">
            <w:pPr>
              <w:jc w:val="center"/>
              <w:rPr>
                <w:sz w:val="16"/>
                <w:szCs w:val="16"/>
              </w:rPr>
            </w:pPr>
            <w:r w:rsidRPr="004E5974">
              <w:rPr>
                <w:sz w:val="16"/>
                <w:szCs w:val="16"/>
              </w:rPr>
              <w:t>3</w:t>
            </w:r>
          </w:p>
        </w:tc>
        <w:tc>
          <w:tcPr>
            <w:tcW w:w="899" w:type="dxa"/>
            <w:gridSpan w:val="2"/>
            <w:vAlign w:val="center"/>
          </w:tcPr>
          <w:p w:rsidR="009C5FD0" w:rsidRPr="004E5974" w:rsidRDefault="009C5FD0" w:rsidP="001D4864">
            <w:pPr>
              <w:jc w:val="center"/>
              <w:rPr>
                <w:sz w:val="16"/>
                <w:szCs w:val="16"/>
              </w:rPr>
            </w:pPr>
            <w:r w:rsidRPr="004E5974">
              <w:rPr>
                <w:sz w:val="16"/>
                <w:szCs w:val="16"/>
              </w:rPr>
              <w:t>3</w:t>
            </w:r>
          </w:p>
        </w:tc>
        <w:tc>
          <w:tcPr>
            <w:tcW w:w="2446" w:type="dxa"/>
            <w:gridSpan w:val="3"/>
            <w:vAlign w:val="center"/>
          </w:tcPr>
          <w:p w:rsidR="009C5FD0" w:rsidRPr="004E5974" w:rsidRDefault="009C5FD0" w:rsidP="001D4864">
            <w:pPr>
              <w:jc w:val="center"/>
              <w:rPr>
                <w:sz w:val="16"/>
                <w:szCs w:val="16"/>
              </w:rPr>
            </w:pPr>
            <w:r w:rsidRPr="004E5974">
              <w:rPr>
                <w:sz w:val="16"/>
                <w:szCs w:val="16"/>
              </w:rPr>
              <w:t>7</w:t>
            </w:r>
          </w:p>
        </w:tc>
        <w:tc>
          <w:tcPr>
            <w:tcW w:w="3438" w:type="dxa"/>
            <w:gridSpan w:val="3"/>
            <w:vAlign w:val="center"/>
          </w:tcPr>
          <w:p w:rsidR="009C5FD0" w:rsidRPr="004E5974" w:rsidRDefault="009C5FD0" w:rsidP="001D4864">
            <w:pPr>
              <w:jc w:val="center"/>
              <w:rPr>
                <w:sz w:val="16"/>
                <w:szCs w:val="16"/>
              </w:rPr>
            </w:pPr>
            <w:r w:rsidRPr="004E5974">
              <w:rPr>
                <w:sz w:val="16"/>
                <w:szCs w:val="16"/>
              </w:rPr>
              <w:t>127</w:t>
            </w:r>
          </w:p>
        </w:tc>
        <w:tc>
          <w:tcPr>
            <w:tcW w:w="3369" w:type="dxa"/>
            <w:gridSpan w:val="2"/>
            <w:vAlign w:val="center"/>
          </w:tcPr>
          <w:p w:rsidR="009C5FD0" w:rsidRPr="004E5974" w:rsidRDefault="009C5FD0" w:rsidP="001D4864">
            <w:pPr>
              <w:jc w:val="center"/>
              <w:rPr>
                <w:sz w:val="16"/>
                <w:szCs w:val="16"/>
              </w:rPr>
            </w:pPr>
            <w:r w:rsidRPr="004E5974">
              <w:rPr>
                <w:sz w:val="16"/>
                <w:szCs w:val="16"/>
              </w:rPr>
              <w:t>141</w:t>
            </w:r>
          </w:p>
        </w:tc>
      </w:tr>
      <w:tr w:rsidR="009C5FD0" w:rsidRPr="004E5974" w:rsidTr="00F112C3">
        <w:trPr>
          <w:jc w:val="center"/>
        </w:trPr>
        <w:tc>
          <w:tcPr>
            <w:tcW w:w="2562" w:type="dxa"/>
            <w:gridSpan w:val="3"/>
            <w:vAlign w:val="center"/>
          </w:tcPr>
          <w:p w:rsidR="009C5FD0" w:rsidRPr="00272CB4" w:rsidRDefault="009C5FD0" w:rsidP="001D4864">
            <w:pPr>
              <w:rPr>
                <w:b/>
                <w:sz w:val="16"/>
                <w:szCs w:val="16"/>
              </w:rPr>
            </w:pPr>
            <w:r w:rsidRPr="00272CB4">
              <w:rPr>
                <w:b/>
                <w:sz w:val="16"/>
                <w:szCs w:val="16"/>
              </w:rPr>
              <w:t>PERFORMANS PROGRAMI</w:t>
            </w:r>
          </w:p>
        </w:tc>
        <w:tc>
          <w:tcPr>
            <w:tcW w:w="11133" w:type="dxa"/>
            <w:gridSpan w:val="12"/>
            <w:vAlign w:val="center"/>
          </w:tcPr>
          <w:p w:rsidR="009C5FD0" w:rsidRPr="004E5974" w:rsidRDefault="009C5FD0" w:rsidP="001D4864">
            <w:pPr>
              <w:rPr>
                <w:sz w:val="16"/>
                <w:szCs w:val="16"/>
              </w:rPr>
            </w:pPr>
            <w:r w:rsidRPr="004E5974">
              <w:rPr>
                <w:sz w:val="16"/>
                <w:szCs w:val="16"/>
              </w:rPr>
              <w:t>2016 PERFORMANS PROGRAMI</w:t>
            </w:r>
          </w:p>
        </w:tc>
      </w:tr>
      <w:tr w:rsidR="00365B8A" w:rsidRPr="004E5974" w:rsidTr="00F112C3">
        <w:trPr>
          <w:trHeight w:val="210"/>
          <w:jc w:val="center"/>
        </w:trPr>
        <w:tc>
          <w:tcPr>
            <w:tcW w:w="250" w:type="dxa"/>
            <w:vMerge w:val="restart"/>
            <w:vAlign w:val="center"/>
          </w:tcPr>
          <w:p w:rsidR="00365B8A" w:rsidRPr="004E5974" w:rsidRDefault="00365B8A" w:rsidP="00365B8A">
            <w:pPr>
              <w:rPr>
                <w:sz w:val="16"/>
                <w:szCs w:val="16"/>
              </w:rPr>
            </w:pPr>
          </w:p>
        </w:tc>
        <w:tc>
          <w:tcPr>
            <w:tcW w:w="2312" w:type="dxa"/>
            <w:gridSpan w:val="2"/>
            <w:vMerge w:val="restart"/>
            <w:vAlign w:val="center"/>
          </w:tcPr>
          <w:p w:rsidR="00365B8A" w:rsidRPr="00272CB4" w:rsidRDefault="00365B8A" w:rsidP="00365B8A">
            <w:pPr>
              <w:rPr>
                <w:b/>
                <w:sz w:val="16"/>
                <w:szCs w:val="16"/>
              </w:rPr>
            </w:pPr>
            <w:r w:rsidRPr="00272CB4">
              <w:rPr>
                <w:b/>
                <w:sz w:val="16"/>
                <w:szCs w:val="16"/>
              </w:rPr>
              <w:t>PERFORMANS PROGRAMINA İLİŞKİN NİCEL VERİLER</w:t>
            </w:r>
          </w:p>
        </w:tc>
        <w:tc>
          <w:tcPr>
            <w:tcW w:w="1012" w:type="dxa"/>
            <w:gridSpan w:val="3"/>
            <w:vAlign w:val="center"/>
          </w:tcPr>
          <w:p w:rsidR="00365B8A" w:rsidRPr="00272CB4" w:rsidRDefault="00365B8A" w:rsidP="00365B8A">
            <w:pPr>
              <w:jc w:val="center"/>
              <w:rPr>
                <w:b/>
                <w:sz w:val="16"/>
                <w:szCs w:val="16"/>
              </w:rPr>
            </w:pPr>
            <w:r w:rsidRPr="00272CB4">
              <w:rPr>
                <w:b/>
                <w:sz w:val="16"/>
                <w:szCs w:val="16"/>
              </w:rPr>
              <w:t>TEMA</w:t>
            </w:r>
          </w:p>
        </w:tc>
        <w:tc>
          <w:tcPr>
            <w:tcW w:w="1027" w:type="dxa"/>
            <w:gridSpan w:val="2"/>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STRATEJİK AMAÇ</w:t>
            </w:r>
          </w:p>
        </w:tc>
        <w:tc>
          <w:tcPr>
            <w:tcW w:w="2128" w:type="dxa"/>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PERFORMANS HEDEFİ</w:t>
            </w:r>
          </w:p>
        </w:tc>
        <w:tc>
          <w:tcPr>
            <w:tcW w:w="3352" w:type="dxa"/>
            <w:gridSpan w:val="2"/>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FAALİYET</w:t>
            </w:r>
          </w:p>
        </w:tc>
        <w:tc>
          <w:tcPr>
            <w:tcW w:w="3614" w:type="dxa"/>
            <w:gridSpan w:val="4"/>
            <w:tcBorders>
              <w:bottom w:val="single" w:sz="4" w:space="0" w:color="auto"/>
            </w:tcBorders>
            <w:vAlign w:val="center"/>
          </w:tcPr>
          <w:p w:rsidR="00365B8A" w:rsidRPr="00272CB4" w:rsidRDefault="00365B8A" w:rsidP="00365B8A">
            <w:pPr>
              <w:jc w:val="center"/>
              <w:rPr>
                <w:b/>
                <w:sz w:val="16"/>
                <w:szCs w:val="16"/>
              </w:rPr>
            </w:pPr>
            <w:r w:rsidRPr="00272CB4">
              <w:rPr>
                <w:b/>
                <w:sz w:val="16"/>
                <w:szCs w:val="16"/>
              </w:rPr>
              <w:t>PERFORMANS GÖST.</w:t>
            </w:r>
          </w:p>
        </w:tc>
      </w:tr>
      <w:tr w:rsidR="00365B8A" w:rsidRPr="004E5974" w:rsidTr="00F112C3">
        <w:trPr>
          <w:trHeight w:val="165"/>
          <w:jc w:val="center"/>
        </w:trPr>
        <w:tc>
          <w:tcPr>
            <w:tcW w:w="250" w:type="dxa"/>
            <w:vMerge/>
            <w:tcBorders>
              <w:bottom w:val="single" w:sz="4" w:space="0" w:color="auto"/>
            </w:tcBorders>
            <w:vAlign w:val="center"/>
          </w:tcPr>
          <w:p w:rsidR="00365B8A" w:rsidRPr="004E5974" w:rsidRDefault="00365B8A" w:rsidP="00365B8A">
            <w:pPr>
              <w:rPr>
                <w:sz w:val="16"/>
                <w:szCs w:val="16"/>
              </w:rPr>
            </w:pPr>
          </w:p>
        </w:tc>
        <w:tc>
          <w:tcPr>
            <w:tcW w:w="2312" w:type="dxa"/>
            <w:gridSpan w:val="2"/>
            <w:vMerge/>
            <w:tcBorders>
              <w:bottom w:val="single" w:sz="4" w:space="0" w:color="auto"/>
            </w:tcBorders>
            <w:vAlign w:val="center"/>
          </w:tcPr>
          <w:p w:rsidR="00365B8A" w:rsidRPr="004E5974" w:rsidRDefault="00365B8A" w:rsidP="00365B8A">
            <w:pPr>
              <w:rPr>
                <w:sz w:val="16"/>
                <w:szCs w:val="16"/>
              </w:rPr>
            </w:pPr>
          </w:p>
        </w:tc>
        <w:tc>
          <w:tcPr>
            <w:tcW w:w="1012" w:type="dxa"/>
            <w:gridSpan w:val="3"/>
            <w:vAlign w:val="center"/>
          </w:tcPr>
          <w:p w:rsidR="00365B8A" w:rsidRPr="004E5974" w:rsidRDefault="00365B8A" w:rsidP="00365B8A">
            <w:pPr>
              <w:jc w:val="center"/>
              <w:rPr>
                <w:sz w:val="16"/>
                <w:szCs w:val="16"/>
              </w:rPr>
            </w:pPr>
            <w:r w:rsidRPr="004E5974">
              <w:rPr>
                <w:sz w:val="16"/>
                <w:szCs w:val="16"/>
              </w:rPr>
              <w:t>3</w:t>
            </w:r>
          </w:p>
        </w:tc>
        <w:tc>
          <w:tcPr>
            <w:tcW w:w="1027" w:type="dxa"/>
            <w:gridSpan w:val="2"/>
            <w:tcBorders>
              <w:bottom w:val="single" w:sz="4" w:space="0" w:color="auto"/>
            </w:tcBorders>
            <w:vAlign w:val="center"/>
          </w:tcPr>
          <w:p w:rsidR="00365B8A" w:rsidRPr="004E5974" w:rsidRDefault="00365B8A" w:rsidP="00365B8A">
            <w:pPr>
              <w:tabs>
                <w:tab w:val="left" w:pos="324"/>
                <w:tab w:val="center" w:pos="397"/>
              </w:tabs>
              <w:jc w:val="left"/>
              <w:rPr>
                <w:sz w:val="16"/>
                <w:szCs w:val="16"/>
              </w:rPr>
            </w:pPr>
            <w:r>
              <w:rPr>
                <w:sz w:val="16"/>
                <w:szCs w:val="16"/>
              </w:rPr>
              <w:tab/>
            </w:r>
            <w:r>
              <w:rPr>
                <w:sz w:val="16"/>
                <w:szCs w:val="16"/>
              </w:rPr>
              <w:tab/>
            </w:r>
            <w:r w:rsidRPr="004E5974">
              <w:rPr>
                <w:sz w:val="16"/>
                <w:szCs w:val="16"/>
              </w:rPr>
              <w:t>3</w:t>
            </w:r>
          </w:p>
        </w:tc>
        <w:tc>
          <w:tcPr>
            <w:tcW w:w="2128" w:type="dxa"/>
            <w:tcBorders>
              <w:bottom w:val="single" w:sz="4" w:space="0" w:color="auto"/>
            </w:tcBorders>
            <w:vAlign w:val="center"/>
          </w:tcPr>
          <w:p w:rsidR="00365B8A" w:rsidRPr="004E5974" w:rsidRDefault="00365B8A" w:rsidP="00365B8A">
            <w:pPr>
              <w:jc w:val="center"/>
              <w:rPr>
                <w:sz w:val="16"/>
                <w:szCs w:val="16"/>
              </w:rPr>
            </w:pPr>
            <w:r>
              <w:rPr>
                <w:sz w:val="16"/>
                <w:szCs w:val="16"/>
              </w:rPr>
              <w:t>7</w:t>
            </w:r>
          </w:p>
        </w:tc>
        <w:tc>
          <w:tcPr>
            <w:tcW w:w="3352" w:type="dxa"/>
            <w:gridSpan w:val="2"/>
            <w:tcBorders>
              <w:bottom w:val="single" w:sz="4" w:space="0" w:color="auto"/>
            </w:tcBorders>
            <w:vAlign w:val="center"/>
          </w:tcPr>
          <w:p w:rsidR="00365B8A" w:rsidRPr="004E5974" w:rsidRDefault="00E63DD6" w:rsidP="00365B8A">
            <w:pPr>
              <w:jc w:val="center"/>
              <w:rPr>
                <w:sz w:val="16"/>
                <w:szCs w:val="16"/>
              </w:rPr>
            </w:pPr>
            <w:r>
              <w:rPr>
                <w:sz w:val="16"/>
                <w:szCs w:val="16"/>
              </w:rPr>
              <w:t>2</w:t>
            </w:r>
            <w:r w:rsidR="000F494A">
              <w:rPr>
                <w:sz w:val="16"/>
                <w:szCs w:val="16"/>
              </w:rPr>
              <w:t>3</w:t>
            </w:r>
          </w:p>
        </w:tc>
        <w:tc>
          <w:tcPr>
            <w:tcW w:w="3614" w:type="dxa"/>
            <w:gridSpan w:val="4"/>
            <w:tcBorders>
              <w:bottom w:val="single" w:sz="4" w:space="0" w:color="auto"/>
            </w:tcBorders>
            <w:vAlign w:val="center"/>
          </w:tcPr>
          <w:p w:rsidR="00365B8A" w:rsidRPr="004E5974" w:rsidRDefault="00E63DD6" w:rsidP="00365B8A">
            <w:pPr>
              <w:jc w:val="center"/>
              <w:rPr>
                <w:sz w:val="16"/>
                <w:szCs w:val="16"/>
              </w:rPr>
            </w:pPr>
            <w:r>
              <w:rPr>
                <w:sz w:val="16"/>
                <w:szCs w:val="16"/>
              </w:rPr>
              <w:t>40</w:t>
            </w:r>
          </w:p>
        </w:tc>
      </w:tr>
      <w:tr w:rsidR="00365B8A" w:rsidRPr="004E5974" w:rsidTr="00F112C3">
        <w:trPr>
          <w:jc w:val="center"/>
        </w:trPr>
        <w:tc>
          <w:tcPr>
            <w:tcW w:w="13695" w:type="dxa"/>
            <w:gridSpan w:val="15"/>
            <w:tcBorders>
              <w:left w:val="nil"/>
              <w:right w:val="nil"/>
            </w:tcBorders>
          </w:tcPr>
          <w:p w:rsidR="00365B8A" w:rsidRPr="004E5974" w:rsidRDefault="00365B8A" w:rsidP="00365B8A">
            <w:pPr>
              <w:rPr>
                <w:color w:val="C00000"/>
                <w:sz w:val="16"/>
                <w:szCs w:val="16"/>
              </w:rPr>
            </w:pPr>
          </w:p>
        </w:tc>
      </w:tr>
      <w:tr w:rsidR="00365B8A" w:rsidRPr="004E5974" w:rsidTr="00F112C3">
        <w:trPr>
          <w:cantSplit/>
          <w:trHeight w:val="627"/>
          <w:jc w:val="center"/>
        </w:trPr>
        <w:tc>
          <w:tcPr>
            <w:tcW w:w="633" w:type="dxa"/>
            <w:gridSpan w:val="2"/>
            <w:vMerge w:val="restart"/>
            <w:textDirection w:val="btLr"/>
          </w:tcPr>
          <w:p w:rsidR="00365B8A" w:rsidRPr="004E5974" w:rsidRDefault="00365B8A" w:rsidP="00365B8A">
            <w:pPr>
              <w:jc w:val="center"/>
              <w:rPr>
                <w:b/>
                <w:sz w:val="16"/>
                <w:szCs w:val="16"/>
              </w:rPr>
            </w:pPr>
            <w:r w:rsidRPr="004E5974">
              <w:rPr>
                <w:b/>
                <w:sz w:val="16"/>
                <w:szCs w:val="16"/>
              </w:rPr>
              <w:t>TEMA 1</w:t>
            </w:r>
          </w:p>
          <w:p w:rsidR="00365B8A" w:rsidRPr="004E5974" w:rsidRDefault="00365B8A" w:rsidP="00365B8A">
            <w:pPr>
              <w:jc w:val="center"/>
              <w:rPr>
                <w:b/>
                <w:sz w:val="16"/>
                <w:szCs w:val="16"/>
              </w:rPr>
            </w:pPr>
            <w:r w:rsidRPr="004E5974">
              <w:rPr>
                <w:b/>
                <w:sz w:val="16"/>
                <w:szCs w:val="16"/>
              </w:rPr>
              <w:t>EĞİTİM-ÖĞRETİME ERİŞİMİN ARTIRILMASI</w:t>
            </w:r>
          </w:p>
        </w:tc>
        <w:tc>
          <w:tcPr>
            <w:tcW w:w="2372" w:type="dxa"/>
            <w:gridSpan w:val="2"/>
            <w:vMerge w:val="restart"/>
          </w:tcPr>
          <w:p w:rsidR="00365B8A" w:rsidRPr="001F77A3" w:rsidRDefault="00365B8A" w:rsidP="00365B8A">
            <w:pPr>
              <w:rPr>
                <w:sz w:val="16"/>
                <w:szCs w:val="16"/>
              </w:rPr>
            </w:pPr>
            <w:r w:rsidRPr="001F77A3">
              <w:rPr>
                <w:b/>
                <w:sz w:val="16"/>
                <w:szCs w:val="16"/>
              </w:rPr>
              <w:t>Stratejik Amaç 1:</w:t>
            </w:r>
            <w:r w:rsidRPr="001F77A3">
              <w:rPr>
                <w:sz w:val="16"/>
                <w:szCs w:val="16"/>
              </w:rPr>
              <w:t xml:space="preserve"> İlimizde </w:t>
            </w:r>
            <w:proofErr w:type="spellStart"/>
            <w:r w:rsidRPr="001F77A3">
              <w:rPr>
                <w:sz w:val="16"/>
                <w:szCs w:val="16"/>
              </w:rPr>
              <w:t>ikâmet</w:t>
            </w:r>
            <w:proofErr w:type="spellEnd"/>
            <w:r w:rsidRPr="001F77A3">
              <w:rPr>
                <w:sz w:val="16"/>
                <w:szCs w:val="16"/>
              </w:rPr>
              <w:t xml:space="preserve"> eden her yaştaki bireyin anayasal haklarından biri olan eğitim hakkına ve bedensel, zihinsel, duygusal gelişimine katkı sağlayacak örgün, yaygın ve diğer öğrenme yollarına, Millî eğitim sistemimizin temel ilkeleri doğrultusunda erişimini sağlamak.</w:t>
            </w:r>
          </w:p>
          <w:p w:rsidR="00365B8A" w:rsidRPr="001F77A3" w:rsidRDefault="00365B8A"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t xml:space="preserve">Stratejik Hedef </w:t>
            </w:r>
            <w:proofErr w:type="gramStart"/>
            <w:r w:rsidRPr="001F77A3">
              <w:rPr>
                <w:b/>
                <w:sz w:val="16"/>
                <w:szCs w:val="16"/>
              </w:rPr>
              <w:t>1.1</w:t>
            </w:r>
            <w:proofErr w:type="gramEnd"/>
            <w:r w:rsidRPr="001F77A3">
              <w:rPr>
                <w:sz w:val="16"/>
                <w:szCs w:val="16"/>
              </w:rPr>
              <w:t xml:space="preserve">: Tüm eğitim-öğretim kademelerinde katılım ve </w:t>
            </w:r>
            <w:r w:rsidRPr="001F77A3">
              <w:rPr>
                <w:rFonts w:eastAsia="Calibri"/>
                <w:sz w:val="16"/>
                <w:szCs w:val="16"/>
              </w:rPr>
              <w:t xml:space="preserve">tamamlama </w:t>
            </w:r>
            <w:r w:rsidRPr="001F77A3">
              <w:rPr>
                <w:sz w:val="16"/>
                <w:szCs w:val="16"/>
              </w:rPr>
              <w:t>oranını plan dönemi sonuna kadar artırmak.</w:t>
            </w:r>
          </w:p>
        </w:tc>
        <w:tc>
          <w:tcPr>
            <w:tcW w:w="2446" w:type="dxa"/>
            <w:gridSpan w:val="3"/>
            <w:vMerge w:val="restart"/>
          </w:tcPr>
          <w:p w:rsidR="00365B8A" w:rsidRPr="001F77A3" w:rsidRDefault="00365B8A" w:rsidP="00365B8A">
            <w:pPr>
              <w:rPr>
                <w:sz w:val="16"/>
                <w:szCs w:val="16"/>
              </w:rPr>
            </w:pPr>
            <w:r w:rsidRPr="001F77A3">
              <w:rPr>
                <w:rFonts w:cs="Tahoma"/>
                <w:sz w:val="16"/>
                <w:szCs w:val="16"/>
              </w:rPr>
              <w:t>1.2014 yılında net</w:t>
            </w:r>
            <w:r w:rsidR="004F4A89">
              <w:rPr>
                <w:rFonts w:cs="Tahoma"/>
                <w:sz w:val="16"/>
                <w:szCs w:val="16"/>
              </w:rPr>
              <w:t xml:space="preserve"> %86,7</w:t>
            </w:r>
            <w:r w:rsidR="00931921">
              <w:rPr>
                <w:rFonts w:cs="Tahoma"/>
                <w:sz w:val="16"/>
                <w:szCs w:val="16"/>
              </w:rPr>
              <w:t xml:space="preserve"> olan okullaşma oranının</w:t>
            </w:r>
            <w:r w:rsidRPr="001F77A3">
              <w:rPr>
                <w:rFonts w:cs="Tahoma"/>
                <w:sz w:val="16"/>
                <w:szCs w:val="16"/>
              </w:rPr>
              <w:t xml:space="preserve"> 2016 yılında %87,4’e çıkması hedeflenmektedir.</w:t>
            </w:r>
          </w:p>
        </w:tc>
        <w:tc>
          <w:tcPr>
            <w:tcW w:w="3238" w:type="dxa"/>
            <w:gridSpan w:val="2"/>
            <w:vMerge w:val="restart"/>
          </w:tcPr>
          <w:p w:rsidR="00365B8A" w:rsidRPr="001F77A3" w:rsidRDefault="00365B8A" w:rsidP="00365B8A">
            <w:pPr>
              <w:rPr>
                <w:rFonts w:cs="Tahoma"/>
                <w:sz w:val="16"/>
                <w:szCs w:val="16"/>
              </w:rPr>
            </w:pPr>
            <w:r w:rsidRPr="001F77A3">
              <w:rPr>
                <w:rFonts w:cs="Tahoma"/>
                <w:sz w:val="16"/>
                <w:szCs w:val="16"/>
              </w:rPr>
              <w:t>1. Okulöncesi yoğunlukta olmak üzere velilere yönelik panel, konferans vb. bilgilendirme çalışmaları düzenlenecek.</w:t>
            </w:r>
          </w:p>
          <w:p w:rsidR="00365B8A" w:rsidRPr="001F77A3" w:rsidRDefault="00365B8A" w:rsidP="00365B8A">
            <w:pPr>
              <w:rPr>
                <w:sz w:val="16"/>
                <w:szCs w:val="16"/>
              </w:rPr>
            </w:pPr>
            <w:r w:rsidRPr="001F77A3">
              <w:rPr>
                <w:rFonts w:cs="Tahoma"/>
                <w:sz w:val="16"/>
                <w:szCs w:val="16"/>
              </w:rPr>
              <w:t>2.</w:t>
            </w:r>
            <w:r w:rsidRPr="001F77A3">
              <w:rPr>
                <w:sz w:val="16"/>
                <w:szCs w:val="16"/>
              </w:rPr>
              <w:t xml:space="preserve"> Özel eğitime ihtiyacı olan bireylere yönelik rehabilitasyon hizmeti verilecek ve ilgili kurum ve kuruluşlarla işbirliği yapılacak</w:t>
            </w:r>
          </w:p>
          <w:p w:rsidR="00365B8A" w:rsidRPr="001F77A3" w:rsidRDefault="00365B8A" w:rsidP="00365B8A">
            <w:pPr>
              <w:rPr>
                <w:rFonts w:cs="Tahoma"/>
                <w:sz w:val="16"/>
                <w:szCs w:val="16"/>
              </w:rPr>
            </w:pPr>
            <w:r w:rsidRPr="001F77A3">
              <w:rPr>
                <w:sz w:val="16"/>
                <w:szCs w:val="16"/>
              </w:rPr>
              <w:t>3. MEB VBS ve SMS (8333) sisteminin yaygınlaştırılması çalışmaları yapılacak</w:t>
            </w:r>
          </w:p>
        </w:tc>
        <w:tc>
          <w:tcPr>
            <w:tcW w:w="2797" w:type="dxa"/>
            <w:gridSpan w:val="2"/>
            <w:vAlign w:val="center"/>
          </w:tcPr>
          <w:p w:rsidR="00365B8A" w:rsidRPr="001F77A3" w:rsidRDefault="00365B8A" w:rsidP="00365B8A">
            <w:pPr>
              <w:rPr>
                <w:sz w:val="16"/>
                <w:szCs w:val="16"/>
              </w:rPr>
            </w:pPr>
            <w:r w:rsidRPr="001F77A3">
              <w:rPr>
                <w:sz w:val="16"/>
                <w:szCs w:val="16"/>
              </w:rPr>
              <w:t>En Az 1 Yıl Okulöncesi Eğitim Almış 1. Sınıf Öğrenci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66</w:t>
            </w:r>
            <w:r w:rsidR="00B57C23">
              <w:rPr>
                <w:rFonts w:cs="Tahoma"/>
                <w:sz w:val="16"/>
                <w:szCs w:val="16"/>
              </w:rPr>
              <w:t>,4</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sz w:val="16"/>
                <w:szCs w:val="16"/>
              </w:rPr>
            </w:pPr>
          </w:p>
          <w:p w:rsidR="00365B8A" w:rsidRPr="001F77A3" w:rsidRDefault="00365B8A" w:rsidP="00365B8A">
            <w:pPr>
              <w:rPr>
                <w:sz w:val="16"/>
                <w:szCs w:val="16"/>
              </w:rPr>
            </w:pPr>
            <w:r w:rsidRPr="001F77A3">
              <w:rPr>
                <w:sz w:val="16"/>
                <w:szCs w:val="16"/>
              </w:rPr>
              <w:t>Okulöncesi Net Okullaşma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61</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sz w:val="16"/>
                <w:szCs w:val="16"/>
              </w:rPr>
            </w:pPr>
          </w:p>
          <w:p w:rsidR="00365B8A" w:rsidRPr="001F77A3" w:rsidRDefault="00365B8A" w:rsidP="00365B8A">
            <w:pPr>
              <w:rPr>
                <w:sz w:val="16"/>
                <w:szCs w:val="16"/>
              </w:rPr>
            </w:pPr>
            <w:r w:rsidRPr="001F77A3">
              <w:rPr>
                <w:sz w:val="16"/>
                <w:szCs w:val="16"/>
              </w:rPr>
              <w:t>İlkokul Net Okullaşma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99,86</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sz w:val="16"/>
                <w:szCs w:val="16"/>
              </w:rPr>
            </w:pPr>
          </w:p>
          <w:p w:rsidR="00365B8A" w:rsidRPr="001F77A3" w:rsidRDefault="00365B8A" w:rsidP="00365B8A">
            <w:pPr>
              <w:rPr>
                <w:sz w:val="16"/>
                <w:szCs w:val="16"/>
              </w:rPr>
            </w:pPr>
            <w:r w:rsidRPr="001F77A3">
              <w:rPr>
                <w:sz w:val="16"/>
                <w:szCs w:val="16"/>
              </w:rPr>
              <w:t>Ortaokul Net Okullaşma Oranı (Açık Ortaokul Dâhil)</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98,2</w:t>
            </w:r>
          </w:p>
        </w:tc>
      </w:tr>
      <w:tr w:rsidR="00365B8A" w:rsidRPr="004E5974" w:rsidTr="00F112C3">
        <w:trPr>
          <w:cantSplit/>
          <w:trHeight w:val="62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rFonts w:cs="Tahoma"/>
                <w:sz w:val="16"/>
                <w:szCs w:val="16"/>
              </w:rPr>
            </w:pPr>
          </w:p>
        </w:tc>
        <w:tc>
          <w:tcPr>
            <w:tcW w:w="2797" w:type="dxa"/>
            <w:gridSpan w:val="2"/>
          </w:tcPr>
          <w:p w:rsidR="00365B8A" w:rsidRPr="001F77A3" w:rsidRDefault="00365B8A" w:rsidP="00365B8A">
            <w:pPr>
              <w:rPr>
                <w:rFonts w:cs="Tahoma"/>
                <w:sz w:val="16"/>
                <w:szCs w:val="16"/>
              </w:rPr>
            </w:pPr>
          </w:p>
          <w:p w:rsidR="00365B8A" w:rsidRPr="001F77A3" w:rsidRDefault="00365B8A" w:rsidP="00365B8A">
            <w:pPr>
              <w:rPr>
                <w:rFonts w:cs="Tahoma"/>
                <w:sz w:val="16"/>
                <w:szCs w:val="16"/>
              </w:rPr>
            </w:pPr>
          </w:p>
          <w:p w:rsidR="00365B8A" w:rsidRPr="001F77A3" w:rsidRDefault="00365B8A" w:rsidP="00365B8A">
            <w:pPr>
              <w:rPr>
                <w:rFonts w:cs="Tahoma"/>
                <w:sz w:val="16"/>
                <w:szCs w:val="16"/>
              </w:rPr>
            </w:pPr>
          </w:p>
          <w:p w:rsidR="00365B8A" w:rsidRPr="001F77A3" w:rsidRDefault="00365B8A" w:rsidP="00365B8A">
            <w:pPr>
              <w:rPr>
                <w:rFonts w:cs="Tahoma"/>
                <w:sz w:val="16"/>
                <w:szCs w:val="16"/>
              </w:rPr>
            </w:pPr>
          </w:p>
          <w:p w:rsidR="00365B8A" w:rsidRPr="001F77A3" w:rsidRDefault="00365B8A" w:rsidP="00365B8A">
            <w:pPr>
              <w:rPr>
                <w:rFonts w:cs="Tahoma"/>
                <w:sz w:val="16"/>
                <w:szCs w:val="16"/>
              </w:rPr>
            </w:pPr>
            <w:r w:rsidRPr="001F77A3">
              <w:rPr>
                <w:rFonts w:cs="Tahoma"/>
                <w:sz w:val="16"/>
                <w:szCs w:val="16"/>
              </w:rPr>
              <w:t>Ortaöğretim Net Okullaşma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88</w:t>
            </w:r>
          </w:p>
          <w:p w:rsidR="00365B8A" w:rsidRPr="004E5974" w:rsidRDefault="00365B8A" w:rsidP="007F6D54">
            <w:pPr>
              <w:jc w:val="center"/>
              <w:rPr>
                <w:rFonts w:cs="Tahoma"/>
                <w:sz w:val="16"/>
                <w:szCs w:val="16"/>
              </w:rPr>
            </w:pPr>
          </w:p>
          <w:p w:rsidR="00365B8A" w:rsidRPr="004E5974" w:rsidRDefault="00365B8A" w:rsidP="007F6D54">
            <w:pPr>
              <w:jc w:val="center"/>
              <w:rPr>
                <w:rFonts w:cs="Tahoma"/>
                <w:sz w:val="16"/>
                <w:szCs w:val="16"/>
              </w:rPr>
            </w:pPr>
          </w:p>
          <w:p w:rsidR="00365B8A" w:rsidRDefault="00365B8A"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Default="00F112C3" w:rsidP="007F6D54">
            <w:pPr>
              <w:jc w:val="center"/>
              <w:rPr>
                <w:rFonts w:cs="Tahoma"/>
                <w:sz w:val="16"/>
                <w:szCs w:val="16"/>
              </w:rPr>
            </w:pPr>
          </w:p>
          <w:p w:rsidR="00F112C3" w:rsidRPr="004E5974" w:rsidRDefault="00F112C3" w:rsidP="007F6D54">
            <w:pPr>
              <w:jc w:val="center"/>
              <w:rPr>
                <w:rFonts w:cs="Tahoma"/>
                <w:sz w:val="16"/>
                <w:szCs w:val="16"/>
              </w:rPr>
            </w:pPr>
          </w:p>
        </w:tc>
      </w:tr>
      <w:tr w:rsidR="00365B8A" w:rsidRPr="004E5974" w:rsidTr="00F112C3">
        <w:trPr>
          <w:cantSplit/>
          <w:trHeight w:val="691"/>
          <w:jc w:val="center"/>
        </w:trPr>
        <w:tc>
          <w:tcPr>
            <w:tcW w:w="633" w:type="dxa"/>
            <w:gridSpan w:val="2"/>
            <w:vMerge w:val="restart"/>
            <w:textDirection w:val="btLr"/>
          </w:tcPr>
          <w:p w:rsidR="00365B8A" w:rsidRPr="004E5974" w:rsidRDefault="00365B8A" w:rsidP="00F112C3">
            <w:pPr>
              <w:jc w:val="center"/>
              <w:rPr>
                <w:b/>
                <w:sz w:val="16"/>
                <w:szCs w:val="16"/>
              </w:rPr>
            </w:pPr>
            <w:r w:rsidRPr="004E5974">
              <w:rPr>
                <w:b/>
                <w:sz w:val="16"/>
                <w:szCs w:val="16"/>
              </w:rPr>
              <w:t>TEMA 2</w:t>
            </w:r>
            <w:r w:rsidR="00F112C3">
              <w:rPr>
                <w:b/>
                <w:sz w:val="16"/>
                <w:szCs w:val="16"/>
              </w:rPr>
              <w:t xml:space="preserve"> </w:t>
            </w:r>
            <w:r w:rsidRPr="004E5974">
              <w:rPr>
                <w:b/>
                <w:sz w:val="16"/>
                <w:szCs w:val="16"/>
              </w:rPr>
              <w:t>EĞİTİM-ÖĞRETİMDE KALİTENİN ARTIRILMASI</w:t>
            </w:r>
          </w:p>
        </w:tc>
        <w:tc>
          <w:tcPr>
            <w:tcW w:w="2372" w:type="dxa"/>
            <w:gridSpan w:val="2"/>
            <w:vMerge w:val="restart"/>
          </w:tcPr>
          <w:p w:rsidR="00365B8A" w:rsidRPr="001F77A3" w:rsidRDefault="00365B8A" w:rsidP="00365B8A">
            <w:pPr>
              <w:rPr>
                <w:sz w:val="16"/>
                <w:szCs w:val="16"/>
              </w:rPr>
            </w:pPr>
            <w:r w:rsidRPr="001F77A3">
              <w:rPr>
                <w:b/>
                <w:sz w:val="16"/>
                <w:szCs w:val="16"/>
              </w:rPr>
              <w:t>Stratejik Amaç 2:</w:t>
            </w:r>
            <w:r w:rsidRPr="001F77A3">
              <w:rPr>
                <w:sz w:val="16"/>
                <w:szCs w:val="16"/>
              </w:rPr>
              <w:t xml:space="preserve"> Eğitim kurumlarımızın her kademesindeki bireylerin </w:t>
            </w:r>
            <w:r w:rsidRPr="001F77A3">
              <w:rPr>
                <w:sz w:val="16"/>
                <w:szCs w:val="16"/>
              </w:rPr>
              <w:lastRenderedPageBreak/>
              <w:t xml:space="preserve">tamamına ulusal ve uluslararası ölçütlerde </w:t>
            </w:r>
            <w:r w:rsidRPr="001F77A3">
              <w:rPr>
                <w:sz w:val="16"/>
                <w:szCs w:val="16"/>
                <w:shd w:val="clear" w:color="auto" w:fill="FFFFFF"/>
              </w:rPr>
              <w:t xml:space="preserve">bilgi, beceri, tutum ve davranış kazandırarak, mevcut imkânları en verimli kullanarak bireylerin </w:t>
            </w:r>
            <w:r w:rsidRPr="001F77A3">
              <w:rPr>
                <w:sz w:val="16"/>
                <w:szCs w:val="16"/>
              </w:rPr>
              <w:t>sosyal hayatta,</w:t>
            </w:r>
            <w:r w:rsidRPr="001F77A3">
              <w:rPr>
                <w:sz w:val="16"/>
                <w:szCs w:val="16"/>
                <w:shd w:val="clear" w:color="auto" w:fill="FFFFFF"/>
              </w:rPr>
              <w:t xml:space="preserve"> okul ve </w:t>
            </w:r>
            <w:r w:rsidRPr="001F77A3">
              <w:rPr>
                <w:sz w:val="16"/>
                <w:szCs w:val="16"/>
              </w:rPr>
              <w:t xml:space="preserve">çalışma </w:t>
            </w:r>
            <w:r w:rsidRPr="001F77A3">
              <w:rPr>
                <w:sz w:val="16"/>
                <w:szCs w:val="16"/>
                <w:shd w:val="clear" w:color="auto" w:fill="FFFFFF"/>
              </w:rPr>
              <w:t xml:space="preserve">hayatında </w:t>
            </w:r>
            <w:r w:rsidRPr="001F77A3">
              <w:rPr>
                <w:sz w:val="16"/>
                <w:szCs w:val="16"/>
              </w:rPr>
              <w:t>her yönüyle sağlıklı, donanımlı ve başarılı bireyler olarak yetişmelerine katkıda bulunmak.</w:t>
            </w: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Pr="001F77A3" w:rsidRDefault="00F112C3"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lastRenderedPageBreak/>
              <w:t>Stratejik Hedef 2.1:</w:t>
            </w:r>
            <w:r w:rsidRPr="001F77A3">
              <w:rPr>
                <w:sz w:val="16"/>
                <w:szCs w:val="16"/>
              </w:rPr>
              <w:t xml:space="preserve"> </w:t>
            </w:r>
            <w:r w:rsidRPr="001F77A3">
              <w:rPr>
                <w:bCs/>
                <w:sz w:val="16"/>
                <w:szCs w:val="16"/>
              </w:rPr>
              <w:t xml:space="preserve">Öğrencilerimizin </w:t>
            </w:r>
            <w:r w:rsidRPr="001F77A3">
              <w:rPr>
                <w:bCs/>
                <w:sz w:val="16"/>
                <w:szCs w:val="16"/>
              </w:rPr>
              <w:lastRenderedPageBreak/>
              <w:t>öğretim programları içerisinde yer alan öğrenme kazanımlarını, akademik başarı düzeyini, ulusal/uluslararası yarışma ve merkezi sınav başarılarını artırmak.</w:t>
            </w:r>
          </w:p>
        </w:tc>
        <w:tc>
          <w:tcPr>
            <w:tcW w:w="2446" w:type="dxa"/>
            <w:gridSpan w:val="3"/>
            <w:vMerge w:val="restart"/>
          </w:tcPr>
          <w:p w:rsidR="00365B8A" w:rsidRPr="001F77A3" w:rsidRDefault="00365B8A" w:rsidP="00365B8A">
            <w:pPr>
              <w:rPr>
                <w:rFonts w:cs="Tahoma"/>
                <w:sz w:val="16"/>
                <w:szCs w:val="16"/>
              </w:rPr>
            </w:pPr>
            <w:r w:rsidRPr="001F77A3">
              <w:rPr>
                <w:rFonts w:cs="Tahoma"/>
                <w:sz w:val="16"/>
                <w:szCs w:val="16"/>
              </w:rPr>
              <w:lastRenderedPageBreak/>
              <w:t xml:space="preserve">1. Yükseköğretim okumaya hak kazanan öğrenci oranının % </w:t>
            </w:r>
            <w:r w:rsidRPr="001F77A3">
              <w:rPr>
                <w:rFonts w:cs="Tahoma"/>
                <w:sz w:val="16"/>
                <w:szCs w:val="16"/>
              </w:rPr>
              <w:lastRenderedPageBreak/>
              <w:t>36,50’den %37,9’a yükselmesi hedeflenmektedir.</w:t>
            </w:r>
          </w:p>
          <w:p w:rsidR="00365B8A" w:rsidRDefault="00365B8A"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Default="00C545AC" w:rsidP="00365B8A">
            <w:pPr>
              <w:rPr>
                <w:rFonts w:cs="Tahoma"/>
                <w:sz w:val="16"/>
                <w:szCs w:val="16"/>
              </w:rPr>
            </w:pPr>
          </w:p>
          <w:p w:rsidR="00C545AC" w:rsidRPr="001F77A3" w:rsidRDefault="00C545AC" w:rsidP="00365B8A">
            <w:pPr>
              <w:rPr>
                <w:rFonts w:cs="Tahoma"/>
                <w:sz w:val="16"/>
                <w:szCs w:val="16"/>
              </w:rPr>
            </w:pPr>
          </w:p>
        </w:tc>
        <w:tc>
          <w:tcPr>
            <w:tcW w:w="3238" w:type="dxa"/>
            <w:gridSpan w:val="2"/>
            <w:vMerge w:val="restart"/>
          </w:tcPr>
          <w:p w:rsidR="00365B8A" w:rsidRPr="001F77A3" w:rsidRDefault="00365B8A" w:rsidP="00365B8A">
            <w:pPr>
              <w:rPr>
                <w:sz w:val="16"/>
                <w:szCs w:val="16"/>
              </w:rPr>
            </w:pPr>
            <w:r w:rsidRPr="001F77A3">
              <w:rPr>
                <w:sz w:val="16"/>
                <w:szCs w:val="16"/>
              </w:rPr>
              <w:lastRenderedPageBreak/>
              <w:t>1.İl genelinde her dönem en az bir LYS-YGS deneme sınavı yapılması.</w:t>
            </w:r>
          </w:p>
          <w:p w:rsidR="00365B8A" w:rsidRPr="001F77A3" w:rsidRDefault="00365B8A" w:rsidP="00365B8A">
            <w:pPr>
              <w:rPr>
                <w:rFonts w:eastAsia="Calibri"/>
                <w:sz w:val="16"/>
                <w:szCs w:val="16"/>
              </w:rPr>
            </w:pPr>
            <w:r w:rsidRPr="001F77A3">
              <w:rPr>
                <w:sz w:val="16"/>
                <w:szCs w:val="16"/>
              </w:rPr>
              <w:lastRenderedPageBreak/>
              <w:t>2. “Beyaz Bayrak” çalışmalarının ve ödül sürecinin gerçekleştirilmesi. 3.TÜBİTAK projeleri hakkında öğretmen ve öğrenci eğitimleri gerçekleştirilecek. Çalışmalar kamuoyu ile paylaşılacak. Süreç boyunca AR-GE desteği sağlanacak.</w:t>
            </w:r>
            <w:r w:rsidRPr="001F77A3">
              <w:rPr>
                <w:rFonts w:eastAsia="Calibri"/>
                <w:sz w:val="16"/>
                <w:szCs w:val="16"/>
              </w:rPr>
              <w:t xml:space="preserve"> 4.Öğrencilere yönelik akademik içerikli anket uygulanacak</w:t>
            </w:r>
          </w:p>
          <w:p w:rsidR="00365B8A" w:rsidRPr="001F77A3" w:rsidRDefault="00365B8A" w:rsidP="00365B8A">
            <w:pPr>
              <w:rPr>
                <w:rFonts w:cs="Tahoma"/>
                <w:sz w:val="16"/>
                <w:szCs w:val="16"/>
              </w:rPr>
            </w:pPr>
            <w:r w:rsidRPr="001F77A3">
              <w:rPr>
                <w:rFonts w:eastAsia="Calibri"/>
                <w:sz w:val="16"/>
                <w:szCs w:val="16"/>
              </w:rPr>
              <w:t>5.Eğitim kurumlarımızda ücretsiz takviye kursları yapılacak</w:t>
            </w:r>
          </w:p>
        </w:tc>
        <w:tc>
          <w:tcPr>
            <w:tcW w:w="2797" w:type="dxa"/>
            <w:gridSpan w:val="2"/>
          </w:tcPr>
          <w:p w:rsidR="00365B8A" w:rsidRPr="001F77A3" w:rsidRDefault="00365B8A" w:rsidP="00365B8A">
            <w:pPr>
              <w:rPr>
                <w:sz w:val="16"/>
                <w:szCs w:val="16"/>
              </w:rPr>
            </w:pPr>
            <w:r w:rsidRPr="001F77A3">
              <w:rPr>
                <w:sz w:val="16"/>
                <w:szCs w:val="16"/>
              </w:rPr>
              <w:lastRenderedPageBreak/>
              <w:t xml:space="preserve">Yükseköğretim Okumaya Hak Kazanan Öğrenci Oranı  </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 37,9</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tcPr>
          <w:p w:rsidR="00365B8A" w:rsidRPr="001F77A3" w:rsidRDefault="00365B8A" w:rsidP="00365B8A">
            <w:pPr>
              <w:rPr>
                <w:rFonts w:cs="Tahoma"/>
                <w:sz w:val="16"/>
                <w:szCs w:val="16"/>
              </w:rPr>
            </w:pPr>
            <w:r w:rsidRPr="001F77A3">
              <w:rPr>
                <w:sz w:val="16"/>
                <w:szCs w:val="16"/>
              </w:rPr>
              <w:t>Yükseköğretim Sınavlarına Giren Öğrenci Sayısı (LYS)</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6750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tcPr>
          <w:p w:rsidR="00365B8A" w:rsidRPr="001F77A3" w:rsidRDefault="00365B8A" w:rsidP="00365B8A">
            <w:pPr>
              <w:rPr>
                <w:rFonts w:cs="Tahoma"/>
                <w:sz w:val="16"/>
                <w:szCs w:val="16"/>
              </w:rPr>
            </w:pPr>
            <w:r w:rsidRPr="001F77A3">
              <w:rPr>
                <w:sz w:val="16"/>
                <w:szCs w:val="16"/>
              </w:rPr>
              <w:t>Yükseköğretim Sınavlarına Giren Öğrenci Sayısı (YGS)</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11000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Beyaz Bayrak Alan Okul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100</w:t>
            </w:r>
          </w:p>
        </w:tc>
      </w:tr>
      <w:tr w:rsidR="00365B8A" w:rsidRPr="004E5974" w:rsidTr="00F112C3">
        <w:trPr>
          <w:cantSplit/>
          <w:trHeight w:val="400"/>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Beslenme Dostu Okul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50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TÜBİTAK Proje Başvuru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90</w:t>
            </w:r>
          </w:p>
        </w:tc>
      </w:tr>
      <w:tr w:rsidR="00365B8A" w:rsidRPr="004E5974" w:rsidTr="00F112C3">
        <w:trPr>
          <w:cantSplit/>
          <w:trHeight w:val="407"/>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F565B1" w:rsidP="00365B8A">
            <w:pPr>
              <w:rPr>
                <w:bCs/>
                <w:sz w:val="16"/>
                <w:szCs w:val="16"/>
              </w:rPr>
            </w:pPr>
            <w:r w:rsidRPr="00F565B1">
              <w:rPr>
                <w:bCs/>
                <w:sz w:val="16"/>
                <w:szCs w:val="16"/>
              </w:rPr>
              <w:t>Bölge Sergisine Kalan TÜBİTAK Proje Sayısı</w:t>
            </w:r>
          </w:p>
        </w:tc>
        <w:tc>
          <w:tcPr>
            <w:tcW w:w="772" w:type="dxa"/>
            <w:vAlign w:val="center"/>
          </w:tcPr>
          <w:p w:rsidR="00365B8A" w:rsidRPr="004E5974" w:rsidRDefault="00F565B1" w:rsidP="007F6D54">
            <w:pPr>
              <w:jc w:val="center"/>
              <w:rPr>
                <w:rFonts w:cs="Tahoma"/>
                <w:sz w:val="16"/>
                <w:szCs w:val="16"/>
              </w:rPr>
            </w:pPr>
            <w:r>
              <w:rPr>
                <w:rFonts w:cs="Tahoma"/>
                <w:sz w:val="16"/>
                <w:szCs w:val="16"/>
              </w:rPr>
              <w:t>5</w:t>
            </w:r>
          </w:p>
        </w:tc>
      </w:tr>
      <w:tr w:rsidR="00365B8A" w:rsidRPr="004E5974" w:rsidTr="00F112C3">
        <w:trPr>
          <w:cantSplit/>
          <w:trHeight w:val="574"/>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F565B1" w:rsidP="00365B8A">
            <w:pPr>
              <w:rPr>
                <w:bCs/>
                <w:sz w:val="16"/>
                <w:szCs w:val="16"/>
              </w:rPr>
            </w:pPr>
            <w:r w:rsidRPr="001F77A3">
              <w:rPr>
                <w:bCs/>
                <w:sz w:val="16"/>
                <w:szCs w:val="16"/>
              </w:rPr>
              <w:t>Ankara Finaline Kalan TÜBİTAK Proje Sayısı</w:t>
            </w:r>
          </w:p>
        </w:tc>
        <w:tc>
          <w:tcPr>
            <w:tcW w:w="772" w:type="dxa"/>
            <w:vAlign w:val="center"/>
          </w:tcPr>
          <w:p w:rsidR="00365B8A" w:rsidRPr="004E5974" w:rsidRDefault="00B57C23" w:rsidP="007F6D54">
            <w:pPr>
              <w:jc w:val="center"/>
              <w:rPr>
                <w:rFonts w:cs="Tahoma"/>
                <w:sz w:val="16"/>
                <w:szCs w:val="16"/>
              </w:rPr>
            </w:pPr>
            <w:r>
              <w:rPr>
                <w:rFonts w:cs="Tahoma"/>
                <w:sz w:val="16"/>
                <w:szCs w:val="16"/>
              </w:rPr>
              <w:t>1</w:t>
            </w:r>
          </w:p>
        </w:tc>
      </w:tr>
      <w:tr w:rsidR="00365B8A" w:rsidRPr="004E5974" w:rsidTr="00F112C3">
        <w:trPr>
          <w:cantSplit/>
          <w:trHeight w:val="366"/>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sz w:val="16"/>
                <w:szCs w:val="16"/>
              </w:rPr>
              <w:t>Ortaöğretimde (genel liseler) Disiplin Cezası Alan Öğrenci Oranı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%1,8</w:t>
            </w:r>
          </w:p>
        </w:tc>
      </w:tr>
      <w:tr w:rsidR="00740202" w:rsidRPr="004E5974" w:rsidTr="00F112C3">
        <w:trPr>
          <w:cantSplit/>
          <w:trHeight w:val="303"/>
          <w:jc w:val="center"/>
        </w:trPr>
        <w:tc>
          <w:tcPr>
            <w:tcW w:w="633" w:type="dxa"/>
            <w:gridSpan w:val="2"/>
            <w:vMerge/>
            <w:textDirection w:val="btLr"/>
          </w:tcPr>
          <w:p w:rsidR="00740202" w:rsidRPr="004E5974" w:rsidRDefault="00740202" w:rsidP="00740202">
            <w:pPr>
              <w:jc w:val="center"/>
              <w:rPr>
                <w:b/>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tcPr>
          <w:p w:rsidR="00740202" w:rsidRPr="00740202" w:rsidRDefault="00740202" w:rsidP="00740202">
            <w:pPr>
              <w:contextualSpacing/>
              <w:rPr>
                <w:rFonts w:cs="Times New Roman"/>
                <w:color w:val="000000" w:themeColor="text1"/>
                <w:sz w:val="16"/>
                <w:szCs w:val="16"/>
              </w:rPr>
            </w:pPr>
            <w:r w:rsidRPr="00740202">
              <w:rPr>
                <w:rStyle w:val="A5"/>
                <w:rFonts w:cs="Times New Roman"/>
                <w:color w:val="000000" w:themeColor="text1"/>
                <w:sz w:val="16"/>
                <w:szCs w:val="16"/>
              </w:rPr>
              <w:t xml:space="preserve">Halk Eğitim </w:t>
            </w:r>
            <w:proofErr w:type="spellStart"/>
            <w:r w:rsidRPr="00740202">
              <w:rPr>
                <w:rStyle w:val="A5"/>
                <w:rFonts w:cs="Times New Roman"/>
                <w:color w:val="000000" w:themeColor="text1"/>
                <w:sz w:val="16"/>
                <w:szCs w:val="16"/>
              </w:rPr>
              <w:t>Merk</w:t>
            </w:r>
            <w:proofErr w:type="spellEnd"/>
            <w:r w:rsidRPr="00740202">
              <w:rPr>
                <w:rStyle w:val="A5"/>
                <w:rFonts w:cs="Times New Roman"/>
                <w:color w:val="000000" w:themeColor="text1"/>
                <w:sz w:val="16"/>
                <w:szCs w:val="16"/>
              </w:rPr>
              <w:t xml:space="preserve">. ve Okullarda Ücretsiz Açılan </w:t>
            </w:r>
            <w:proofErr w:type="spellStart"/>
            <w:r w:rsidRPr="00740202">
              <w:rPr>
                <w:rStyle w:val="A5"/>
                <w:rFonts w:cs="Times New Roman"/>
                <w:color w:val="000000" w:themeColor="text1"/>
                <w:sz w:val="16"/>
                <w:szCs w:val="16"/>
              </w:rPr>
              <w:t>Takv</w:t>
            </w:r>
            <w:proofErr w:type="spellEnd"/>
            <w:r w:rsidRPr="00740202">
              <w:rPr>
                <w:rStyle w:val="A5"/>
                <w:rFonts w:cs="Times New Roman"/>
                <w:color w:val="000000" w:themeColor="text1"/>
                <w:sz w:val="16"/>
                <w:szCs w:val="16"/>
              </w:rPr>
              <w:t xml:space="preserve">. Kurs Sayısı </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2000</w:t>
            </w:r>
          </w:p>
        </w:tc>
      </w:tr>
      <w:tr w:rsidR="00E63DD6" w:rsidRPr="004E5974" w:rsidTr="00F112C3">
        <w:trPr>
          <w:cantSplit/>
          <w:trHeight w:val="2740"/>
          <w:jc w:val="center"/>
        </w:trPr>
        <w:tc>
          <w:tcPr>
            <w:tcW w:w="633" w:type="dxa"/>
            <w:gridSpan w:val="2"/>
            <w:vMerge/>
            <w:textDirection w:val="btLr"/>
          </w:tcPr>
          <w:p w:rsidR="00E63DD6" w:rsidRPr="004E5974" w:rsidRDefault="00E63DD6" w:rsidP="00365B8A">
            <w:pPr>
              <w:jc w:val="center"/>
              <w:rPr>
                <w:b/>
                <w:sz w:val="16"/>
                <w:szCs w:val="16"/>
              </w:rPr>
            </w:pPr>
          </w:p>
        </w:tc>
        <w:tc>
          <w:tcPr>
            <w:tcW w:w="2372" w:type="dxa"/>
            <w:gridSpan w:val="2"/>
            <w:vMerge/>
          </w:tcPr>
          <w:p w:rsidR="00E63DD6" w:rsidRPr="001F77A3" w:rsidRDefault="00E63DD6" w:rsidP="00365B8A">
            <w:pPr>
              <w:rPr>
                <w:sz w:val="16"/>
                <w:szCs w:val="16"/>
              </w:rPr>
            </w:pPr>
          </w:p>
        </w:tc>
        <w:tc>
          <w:tcPr>
            <w:tcW w:w="1437" w:type="dxa"/>
            <w:gridSpan w:val="3"/>
            <w:vMerge w:val="restart"/>
          </w:tcPr>
          <w:p w:rsidR="00E63DD6" w:rsidRPr="001F77A3" w:rsidRDefault="00E63DD6" w:rsidP="00365B8A">
            <w:pPr>
              <w:rPr>
                <w:sz w:val="16"/>
                <w:szCs w:val="16"/>
              </w:rPr>
            </w:pPr>
            <w:r w:rsidRPr="001F77A3">
              <w:rPr>
                <w:bCs/>
                <w:sz w:val="16"/>
                <w:szCs w:val="16"/>
              </w:rPr>
              <w:t xml:space="preserve"> </w:t>
            </w:r>
          </w:p>
          <w:p w:rsidR="00E63DD6" w:rsidRPr="001F77A3" w:rsidRDefault="00E63DD6" w:rsidP="00365B8A">
            <w:pPr>
              <w:rPr>
                <w:sz w:val="16"/>
                <w:szCs w:val="16"/>
              </w:rPr>
            </w:pPr>
            <w:r w:rsidRPr="001F77A3">
              <w:rPr>
                <w:b/>
                <w:sz w:val="16"/>
                <w:szCs w:val="16"/>
              </w:rPr>
              <w:t>Stratejik Hedef 2.2:</w:t>
            </w:r>
            <w:r w:rsidRPr="001F77A3">
              <w:rPr>
                <w:sz w:val="16"/>
                <w:szCs w:val="16"/>
              </w:rPr>
              <w:t xml:space="preserve"> Öğrencilerimizi içinde yaşadığımız çağın gereklerine ve iş gücü piyasasının ihtiyaç duyduğu insan potansiyeline uygun bir birey olarak yetiştirmek, bu doğrultuda öğrencilerimizin niteliklerini ve yeterliliğini artırmak.</w:t>
            </w:r>
          </w:p>
        </w:tc>
        <w:tc>
          <w:tcPr>
            <w:tcW w:w="2446" w:type="dxa"/>
            <w:gridSpan w:val="3"/>
            <w:vMerge w:val="restart"/>
          </w:tcPr>
          <w:p w:rsidR="00E63DD6" w:rsidRPr="001F77A3" w:rsidRDefault="00E63DD6" w:rsidP="00365B8A">
            <w:pPr>
              <w:rPr>
                <w:rFonts w:cs="Tahoma"/>
                <w:sz w:val="16"/>
                <w:szCs w:val="16"/>
              </w:rPr>
            </w:pPr>
            <w:r w:rsidRPr="001F77A3">
              <w:rPr>
                <w:rFonts w:cs="Tahoma"/>
                <w:sz w:val="16"/>
                <w:szCs w:val="16"/>
              </w:rPr>
              <w:t>2.Mesleki ve Teknik Eğitimden mezun olup istihdamı gerçekleştirilen öğrenci oranının %8,8’den % 10,4’e yükselmesi hedeflenmektedir.</w:t>
            </w:r>
          </w:p>
          <w:p w:rsidR="00E63DD6" w:rsidRPr="001F77A3" w:rsidRDefault="00E63DD6" w:rsidP="00365B8A">
            <w:pPr>
              <w:rPr>
                <w:rFonts w:cs="Tahoma"/>
                <w:sz w:val="16"/>
                <w:szCs w:val="16"/>
              </w:rPr>
            </w:pPr>
          </w:p>
        </w:tc>
        <w:tc>
          <w:tcPr>
            <w:tcW w:w="3238" w:type="dxa"/>
            <w:gridSpan w:val="2"/>
            <w:vMerge w:val="restart"/>
          </w:tcPr>
          <w:p w:rsidR="00E63DD6" w:rsidRPr="001F77A3" w:rsidRDefault="00E63DD6" w:rsidP="00365B8A">
            <w:pPr>
              <w:rPr>
                <w:sz w:val="16"/>
                <w:szCs w:val="16"/>
              </w:rPr>
            </w:pPr>
            <w:r w:rsidRPr="001F77A3">
              <w:rPr>
                <w:sz w:val="16"/>
                <w:szCs w:val="16"/>
              </w:rPr>
              <w:t xml:space="preserve">1.İŞKUR, Sanayi ve Esnaf Odaları ile işbirliği içinde mesleki kurslar açılacak. Kurslarla ilgili afiş, broşür, reklam, tanıtım filmi vb. hazırlanması sağlanacak. </w:t>
            </w:r>
          </w:p>
          <w:p w:rsidR="00E63DD6" w:rsidRPr="001F77A3" w:rsidRDefault="00E63DD6" w:rsidP="00365B8A">
            <w:pPr>
              <w:rPr>
                <w:sz w:val="16"/>
                <w:szCs w:val="16"/>
              </w:rPr>
            </w:pPr>
            <w:r w:rsidRPr="001F77A3">
              <w:rPr>
                <w:sz w:val="16"/>
                <w:szCs w:val="16"/>
              </w:rPr>
              <w:t>2.İŞKUR, meslek odaları ve sektör temsilcileri ile iş piyasasına yönelik meslek alanları ve işbirliği stratejisi belirlenecek. Protokoller kamuoyu ile paylaşılacak.</w:t>
            </w:r>
          </w:p>
          <w:p w:rsidR="00E63DD6" w:rsidRPr="001F77A3" w:rsidRDefault="00E63DD6" w:rsidP="00365B8A">
            <w:pPr>
              <w:rPr>
                <w:sz w:val="16"/>
                <w:szCs w:val="16"/>
              </w:rPr>
            </w:pPr>
            <w:r w:rsidRPr="001F77A3">
              <w:rPr>
                <w:sz w:val="16"/>
                <w:szCs w:val="16"/>
              </w:rPr>
              <w:t xml:space="preserve">3.Atölye ve </w:t>
            </w:r>
            <w:proofErr w:type="spellStart"/>
            <w:r w:rsidRPr="001F77A3">
              <w:rPr>
                <w:sz w:val="16"/>
                <w:szCs w:val="16"/>
              </w:rPr>
              <w:t>laboratuar</w:t>
            </w:r>
            <w:proofErr w:type="spellEnd"/>
            <w:r w:rsidRPr="001F77A3">
              <w:rPr>
                <w:sz w:val="16"/>
                <w:szCs w:val="16"/>
              </w:rPr>
              <w:t xml:space="preserve"> öğretmenleri sektördeki gelişmeler ve iş piyasası ile ilgili öğrencilere rehberlik çalışmaları yapacak.</w:t>
            </w:r>
          </w:p>
        </w:tc>
        <w:tc>
          <w:tcPr>
            <w:tcW w:w="2797" w:type="dxa"/>
            <w:gridSpan w:val="2"/>
          </w:tcPr>
          <w:p w:rsidR="00E63DD6" w:rsidRPr="001F77A3" w:rsidRDefault="00E63DD6" w:rsidP="00365B8A">
            <w:pPr>
              <w:jc w:val="left"/>
              <w:rPr>
                <w:sz w:val="16"/>
                <w:szCs w:val="16"/>
              </w:rPr>
            </w:pPr>
          </w:p>
          <w:p w:rsidR="00E63DD6" w:rsidRPr="001F77A3" w:rsidRDefault="00E63DD6" w:rsidP="00365B8A">
            <w:pPr>
              <w:jc w:val="left"/>
              <w:rPr>
                <w:sz w:val="16"/>
                <w:szCs w:val="16"/>
              </w:rPr>
            </w:pPr>
          </w:p>
          <w:p w:rsidR="00E63DD6" w:rsidRPr="001F77A3" w:rsidRDefault="00E63DD6" w:rsidP="00365B8A">
            <w:pPr>
              <w:jc w:val="left"/>
              <w:rPr>
                <w:sz w:val="16"/>
                <w:szCs w:val="16"/>
              </w:rPr>
            </w:pPr>
          </w:p>
          <w:p w:rsidR="00E63DD6" w:rsidRDefault="00E63DD6" w:rsidP="00365B8A">
            <w:pPr>
              <w:jc w:val="left"/>
              <w:rPr>
                <w:sz w:val="16"/>
                <w:szCs w:val="16"/>
              </w:rPr>
            </w:pPr>
          </w:p>
          <w:p w:rsidR="00E63DD6" w:rsidRDefault="00E63DD6" w:rsidP="00365B8A">
            <w:pPr>
              <w:jc w:val="left"/>
              <w:rPr>
                <w:sz w:val="16"/>
                <w:szCs w:val="16"/>
              </w:rPr>
            </w:pPr>
          </w:p>
          <w:p w:rsidR="00E63DD6" w:rsidRDefault="00E63DD6" w:rsidP="00365B8A">
            <w:pPr>
              <w:jc w:val="left"/>
              <w:rPr>
                <w:sz w:val="16"/>
                <w:szCs w:val="16"/>
              </w:rPr>
            </w:pPr>
          </w:p>
          <w:p w:rsidR="00E63DD6" w:rsidRDefault="00E63DD6" w:rsidP="00365B8A">
            <w:pPr>
              <w:jc w:val="left"/>
              <w:rPr>
                <w:sz w:val="16"/>
                <w:szCs w:val="16"/>
              </w:rPr>
            </w:pPr>
          </w:p>
          <w:p w:rsidR="00E63DD6" w:rsidRPr="001F77A3" w:rsidRDefault="00E63DD6" w:rsidP="00365B8A">
            <w:pPr>
              <w:jc w:val="left"/>
              <w:rPr>
                <w:rFonts w:cs="Tahoma"/>
                <w:sz w:val="16"/>
                <w:szCs w:val="16"/>
              </w:rPr>
            </w:pPr>
            <w:r w:rsidRPr="001F77A3">
              <w:rPr>
                <w:sz w:val="16"/>
                <w:szCs w:val="16"/>
              </w:rPr>
              <w:t>Mesleki Alanlarda Açılan Kurs Sayısı</w:t>
            </w:r>
          </w:p>
        </w:tc>
        <w:tc>
          <w:tcPr>
            <w:tcW w:w="772" w:type="dxa"/>
            <w:vAlign w:val="center"/>
          </w:tcPr>
          <w:p w:rsidR="00E63DD6" w:rsidRPr="004E5974" w:rsidRDefault="00E63DD6" w:rsidP="007F6D54">
            <w:pPr>
              <w:jc w:val="left"/>
              <w:rPr>
                <w:rFonts w:cs="Tahoma"/>
                <w:sz w:val="16"/>
                <w:szCs w:val="16"/>
              </w:rPr>
            </w:pPr>
            <w:r>
              <w:rPr>
                <w:rFonts w:cs="Tahoma"/>
                <w:sz w:val="16"/>
                <w:szCs w:val="16"/>
              </w:rPr>
              <w:t xml:space="preserve">   </w:t>
            </w:r>
            <w:r w:rsidRPr="004E5974">
              <w:rPr>
                <w:rFonts w:cs="Tahoma"/>
                <w:sz w:val="16"/>
                <w:szCs w:val="16"/>
              </w:rPr>
              <w:t>1631</w:t>
            </w:r>
          </w:p>
        </w:tc>
      </w:tr>
      <w:tr w:rsidR="00365B8A" w:rsidRPr="004E5974" w:rsidTr="00F112C3">
        <w:trPr>
          <w:cantSplit/>
          <w:trHeight w:val="1365"/>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bCs/>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proofErr w:type="spellStart"/>
            <w:r w:rsidRPr="001F77A3">
              <w:rPr>
                <w:bCs/>
                <w:sz w:val="16"/>
                <w:szCs w:val="16"/>
              </w:rPr>
              <w:t>MTE’de</w:t>
            </w:r>
            <w:proofErr w:type="spellEnd"/>
            <w:r w:rsidRPr="001F77A3">
              <w:rPr>
                <w:bCs/>
                <w:sz w:val="16"/>
                <w:szCs w:val="16"/>
              </w:rPr>
              <w:t xml:space="preserve"> Sosyal Ortaklar İle Yapılan İşbirliği/Protokol Sayısı</w:t>
            </w:r>
          </w:p>
        </w:tc>
        <w:tc>
          <w:tcPr>
            <w:tcW w:w="772" w:type="dxa"/>
            <w:vAlign w:val="center"/>
          </w:tcPr>
          <w:p w:rsidR="00365B8A" w:rsidRDefault="00365B8A" w:rsidP="007F6D54">
            <w:pPr>
              <w:jc w:val="center"/>
              <w:rPr>
                <w:rFonts w:cs="Tahoma"/>
                <w:sz w:val="16"/>
                <w:szCs w:val="16"/>
              </w:rPr>
            </w:pPr>
          </w:p>
          <w:p w:rsidR="00365B8A" w:rsidRDefault="00365B8A" w:rsidP="007F6D54">
            <w:pPr>
              <w:jc w:val="center"/>
              <w:rPr>
                <w:rFonts w:cs="Tahoma"/>
                <w:sz w:val="16"/>
                <w:szCs w:val="16"/>
              </w:rPr>
            </w:pPr>
          </w:p>
          <w:p w:rsidR="00365B8A" w:rsidRDefault="00365B8A" w:rsidP="007F6D54">
            <w:pPr>
              <w:jc w:val="center"/>
              <w:rPr>
                <w:rFonts w:cs="Tahoma"/>
                <w:sz w:val="16"/>
                <w:szCs w:val="16"/>
              </w:rPr>
            </w:pPr>
          </w:p>
          <w:p w:rsidR="00365B8A" w:rsidRPr="004E5974" w:rsidRDefault="00365B8A" w:rsidP="007F6D54">
            <w:pPr>
              <w:jc w:val="center"/>
              <w:rPr>
                <w:rFonts w:cs="Tahoma"/>
                <w:sz w:val="16"/>
                <w:szCs w:val="16"/>
              </w:rPr>
            </w:pPr>
            <w:r w:rsidRPr="004E5974">
              <w:rPr>
                <w:rFonts w:cs="Tahoma"/>
                <w:sz w:val="16"/>
                <w:szCs w:val="16"/>
              </w:rPr>
              <w:t>27</w:t>
            </w:r>
          </w:p>
        </w:tc>
      </w:tr>
      <w:tr w:rsidR="00740202" w:rsidRPr="004E5974" w:rsidTr="00F112C3">
        <w:trPr>
          <w:cantSplit/>
          <w:trHeight w:val="624"/>
          <w:jc w:val="center"/>
        </w:trPr>
        <w:tc>
          <w:tcPr>
            <w:tcW w:w="633" w:type="dxa"/>
            <w:gridSpan w:val="2"/>
            <w:vMerge/>
            <w:textDirection w:val="btLr"/>
          </w:tcPr>
          <w:p w:rsidR="00740202" w:rsidRPr="004E5974" w:rsidRDefault="00740202" w:rsidP="00365B8A">
            <w:pPr>
              <w:jc w:val="center"/>
              <w:rPr>
                <w:b/>
                <w:sz w:val="16"/>
                <w:szCs w:val="16"/>
              </w:rPr>
            </w:pPr>
          </w:p>
        </w:tc>
        <w:tc>
          <w:tcPr>
            <w:tcW w:w="2372" w:type="dxa"/>
            <w:gridSpan w:val="2"/>
            <w:vMerge/>
          </w:tcPr>
          <w:p w:rsidR="00740202" w:rsidRPr="001F77A3" w:rsidRDefault="00740202" w:rsidP="00365B8A">
            <w:pPr>
              <w:rPr>
                <w:sz w:val="16"/>
                <w:szCs w:val="16"/>
              </w:rPr>
            </w:pPr>
          </w:p>
        </w:tc>
        <w:tc>
          <w:tcPr>
            <w:tcW w:w="1437" w:type="dxa"/>
            <w:gridSpan w:val="3"/>
            <w:vMerge w:val="restart"/>
          </w:tcPr>
          <w:p w:rsidR="00740202" w:rsidRPr="001F77A3" w:rsidRDefault="00740202" w:rsidP="00365B8A">
            <w:pPr>
              <w:rPr>
                <w:bCs/>
                <w:sz w:val="16"/>
                <w:szCs w:val="16"/>
              </w:rPr>
            </w:pPr>
            <w:r w:rsidRPr="001F77A3">
              <w:rPr>
                <w:b/>
                <w:sz w:val="16"/>
                <w:szCs w:val="16"/>
              </w:rPr>
              <w:t>Stratejik Hedef 2.3:</w:t>
            </w:r>
            <w:r w:rsidRPr="001F77A3">
              <w:rPr>
                <w:sz w:val="16"/>
                <w:szCs w:val="16"/>
              </w:rPr>
              <w:t xml:space="preserve"> Yabancı dil öğrenme yeterliliklerini artırmak</w:t>
            </w:r>
            <w:r w:rsidRPr="001F77A3">
              <w:rPr>
                <w:bCs/>
                <w:sz w:val="16"/>
                <w:szCs w:val="16"/>
              </w:rPr>
              <w:t>,</w:t>
            </w:r>
            <w:r w:rsidRPr="001F77A3">
              <w:rPr>
                <w:sz w:val="16"/>
                <w:szCs w:val="16"/>
              </w:rPr>
              <w:t xml:space="preserve"> öğretmen ve öğrencilerin </w:t>
            </w:r>
            <w:r w:rsidRPr="001F77A3">
              <w:rPr>
                <w:sz w:val="16"/>
                <w:szCs w:val="16"/>
              </w:rPr>
              <w:lastRenderedPageBreak/>
              <w:t>uluslararası projelere katılım oranını arttırarak hareketlilik düzeyini yükseltmek</w:t>
            </w:r>
          </w:p>
        </w:tc>
        <w:tc>
          <w:tcPr>
            <w:tcW w:w="2446" w:type="dxa"/>
            <w:gridSpan w:val="3"/>
            <w:vMerge w:val="restart"/>
          </w:tcPr>
          <w:p w:rsidR="00740202" w:rsidRDefault="00740202" w:rsidP="00365B8A">
            <w:pPr>
              <w:rPr>
                <w:rFonts w:cs="Tahoma"/>
                <w:sz w:val="16"/>
                <w:szCs w:val="16"/>
              </w:rPr>
            </w:pPr>
            <w:r w:rsidRPr="001F77A3">
              <w:rPr>
                <w:rFonts w:cs="Tahoma"/>
                <w:sz w:val="16"/>
                <w:szCs w:val="16"/>
              </w:rPr>
              <w:lastRenderedPageBreak/>
              <w:t>3. Avrupa Komisyonu ve Kalkınma Ajansları ile Uluslar Arası Hareketlilik Programlarında projeleri kabul edilen il sıralamasında ilk 5’de yer almak.</w:t>
            </w:r>
          </w:p>
          <w:p w:rsidR="00F112C3" w:rsidRDefault="00F112C3" w:rsidP="00365B8A">
            <w:pPr>
              <w:rPr>
                <w:rFonts w:cs="Tahoma"/>
                <w:sz w:val="16"/>
                <w:szCs w:val="16"/>
              </w:rPr>
            </w:pPr>
          </w:p>
          <w:p w:rsidR="00F112C3" w:rsidRDefault="00F112C3" w:rsidP="00365B8A">
            <w:pPr>
              <w:rPr>
                <w:rFonts w:cs="Tahoma"/>
                <w:sz w:val="16"/>
                <w:szCs w:val="16"/>
              </w:rPr>
            </w:pPr>
          </w:p>
          <w:p w:rsidR="00F112C3" w:rsidRPr="001F77A3" w:rsidRDefault="00F112C3" w:rsidP="00365B8A">
            <w:pPr>
              <w:rPr>
                <w:rFonts w:cs="Tahoma"/>
                <w:sz w:val="16"/>
                <w:szCs w:val="16"/>
              </w:rPr>
            </w:pPr>
          </w:p>
        </w:tc>
        <w:tc>
          <w:tcPr>
            <w:tcW w:w="3238" w:type="dxa"/>
            <w:gridSpan w:val="2"/>
            <w:vMerge w:val="restart"/>
          </w:tcPr>
          <w:p w:rsidR="00740202" w:rsidRPr="001F77A3" w:rsidRDefault="00740202" w:rsidP="00365B8A">
            <w:pPr>
              <w:rPr>
                <w:sz w:val="16"/>
                <w:szCs w:val="16"/>
              </w:rPr>
            </w:pPr>
            <w:r w:rsidRPr="001F77A3">
              <w:rPr>
                <w:sz w:val="16"/>
                <w:szCs w:val="16"/>
              </w:rPr>
              <w:lastRenderedPageBreak/>
              <w:t>1.Yabancı dil öğrenme yeterliklerini geliştirmeye yönelik kurslar açılacak. Kurslarla ilgili afiş, broşür, reklam, tanıtım filmi vb. hazırlanarak bilgilendirme sağlanacak.</w:t>
            </w:r>
          </w:p>
          <w:p w:rsidR="00740202" w:rsidRPr="001F77A3" w:rsidRDefault="00740202" w:rsidP="00365B8A">
            <w:pPr>
              <w:rPr>
                <w:sz w:val="16"/>
                <w:szCs w:val="16"/>
              </w:rPr>
            </w:pPr>
            <w:r w:rsidRPr="001F77A3">
              <w:rPr>
                <w:sz w:val="16"/>
                <w:szCs w:val="16"/>
              </w:rPr>
              <w:t xml:space="preserve">2.Okul/kurumlara yönelik AB projeleri bilgilendirme toplantıları yapılarak gönüllü öğretmenlere uygulamalı proje eğitimi </w:t>
            </w:r>
            <w:r w:rsidRPr="001F77A3">
              <w:rPr>
                <w:sz w:val="16"/>
                <w:szCs w:val="16"/>
              </w:rPr>
              <w:lastRenderedPageBreak/>
              <w:t>verilecek. Süreç boyunca AR-GE desteği sağlanacak.</w:t>
            </w:r>
          </w:p>
          <w:p w:rsidR="00740202" w:rsidRPr="001F77A3" w:rsidRDefault="00740202" w:rsidP="00365B8A">
            <w:pPr>
              <w:rPr>
                <w:rFonts w:cs="Tahoma"/>
                <w:sz w:val="16"/>
                <w:szCs w:val="16"/>
              </w:rPr>
            </w:pPr>
            <w:r w:rsidRPr="001F77A3">
              <w:rPr>
                <w:sz w:val="16"/>
                <w:szCs w:val="16"/>
              </w:rPr>
              <w:t>3. AB proje faaliyetlerinin izleme/değerlendirmesi ve AB projeleri “Saha Ziyaretleri” yapılacak. Gerçekleştirilen proje ve hareketlilik programlarının diğer paydaşlarla paylaşımı sağlanacak.</w:t>
            </w:r>
          </w:p>
        </w:tc>
        <w:tc>
          <w:tcPr>
            <w:tcW w:w="2797" w:type="dxa"/>
            <w:gridSpan w:val="2"/>
            <w:vAlign w:val="center"/>
          </w:tcPr>
          <w:p w:rsidR="00740202" w:rsidRPr="001F77A3" w:rsidRDefault="00740202" w:rsidP="00365B8A">
            <w:pPr>
              <w:rPr>
                <w:rFonts w:eastAsia="Calibri"/>
                <w:bCs/>
                <w:sz w:val="16"/>
                <w:szCs w:val="16"/>
              </w:rPr>
            </w:pPr>
            <w:r w:rsidRPr="001F77A3">
              <w:rPr>
                <w:sz w:val="16"/>
                <w:szCs w:val="16"/>
              </w:rPr>
              <w:lastRenderedPageBreak/>
              <w:t>TEOG Yabancı Dil İl Ortalaması</w:t>
            </w:r>
          </w:p>
        </w:tc>
        <w:tc>
          <w:tcPr>
            <w:tcW w:w="772" w:type="dxa"/>
            <w:vAlign w:val="center"/>
          </w:tcPr>
          <w:p w:rsidR="00740202" w:rsidRPr="004E5974" w:rsidRDefault="00740202" w:rsidP="007F6D54">
            <w:pPr>
              <w:jc w:val="center"/>
              <w:rPr>
                <w:rFonts w:cs="Tahoma"/>
                <w:sz w:val="16"/>
                <w:szCs w:val="16"/>
              </w:rPr>
            </w:pPr>
            <w:r w:rsidRPr="004E5974">
              <w:rPr>
                <w:rFonts w:cs="Tahoma"/>
                <w:sz w:val="16"/>
                <w:szCs w:val="16"/>
              </w:rPr>
              <w:t>47,56</w:t>
            </w:r>
          </w:p>
        </w:tc>
      </w:tr>
      <w:tr w:rsidR="00365B8A" w:rsidRPr="004E5974" w:rsidTr="00F112C3">
        <w:trPr>
          <w:cantSplit/>
          <w:trHeight w:val="912"/>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bCs/>
                <w:sz w:val="16"/>
                <w:szCs w:val="16"/>
              </w:rPr>
              <w:t>Avrupa Komisyonu ve Kalkınma Ajansları Tarafından Açılan Teklif Çağrılarına Başvuru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13</w:t>
            </w:r>
            <w:r w:rsidR="00AC34BD">
              <w:rPr>
                <w:rFonts w:cs="Tahoma"/>
                <w:sz w:val="16"/>
                <w:szCs w:val="16"/>
              </w:rPr>
              <w:t>0</w:t>
            </w:r>
          </w:p>
        </w:tc>
      </w:tr>
      <w:tr w:rsidR="00365B8A" w:rsidRPr="004E5974" w:rsidTr="00F112C3">
        <w:trPr>
          <w:cantSplit/>
          <w:trHeight w:val="912"/>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Uluslar Arası Hareketlilik Programlarına/Projelerine Katılan Öğretmen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100</w:t>
            </w:r>
          </w:p>
        </w:tc>
      </w:tr>
      <w:tr w:rsidR="00365B8A" w:rsidRPr="004E5974" w:rsidTr="00F112C3">
        <w:trPr>
          <w:cantSplit/>
          <w:trHeight w:val="1269"/>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Uluslar Arası Hareketlilik Programlarına/Projelerine Katılan Öğrenci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120</w:t>
            </w:r>
          </w:p>
        </w:tc>
      </w:tr>
      <w:tr w:rsidR="00365B8A" w:rsidRPr="004E5974" w:rsidTr="00F112C3">
        <w:trPr>
          <w:cantSplit/>
          <w:trHeight w:val="912"/>
          <w:jc w:val="center"/>
        </w:trPr>
        <w:tc>
          <w:tcPr>
            <w:tcW w:w="633" w:type="dxa"/>
            <w:gridSpan w:val="2"/>
            <w:vMerge/>
            <w:textDirection w:val="btLr"/>
          </w:tcPr>
          <w:p w:rsidR="00365B8A" w:rsidRPr="004E5974" w:rsidRDefault="00365B8A" w:rsidP="00365B8A">
            <w:pPr>
              <w:jc w:val="center"/>
              <w:rPr>
                <w:b/>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bCs/>
                <w:sz w:val="16"/>
                <w:szCs w:val="16"/>
              </w:rPr>
              <w:t>Projeleri Kabul Edilen İller Sıralaması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İlk 5</w:t>
            </w:r>
          </w:p>
        </w:tc>
      </w:tr>
      <w:tr w:rsidR="00365B8A" w:rsidRPr="004E5974" w:rsidTr="00F112C3">
        <w:trPr>
          <w:cantSplit/>
          <w:trHeight w:val="663"/>
          <w:jc w:val="center"/>
        </w:trPr>
        <w:tc>
          <w:tcPr>
            <w:tcW w:w="633" w:type="dxa"/>
            <w:gridSpan w:val="2"/>
            <w:vMerge w:val="restart"/>
            <w:textDirection w:val="btLr"/>
          </w:tcPr>
          <w:p w:rsidR="00365B8A" w:rsidRPr="004E5974" w:rsidRDefault="00365B8A" w:rsidP="00365B8A">
            <w:pPr>
              <w:jc w:val="center"/>
              <w:rPr>
                <w:b/>
                <w:sz w:val="16"/>
                <w:szCs w:val="16"/>
              </w:rPr>
            </w:pPr>
            <w:r w:rsidRPr="004E5974">
              <w:rPr>
                <w:b/>
                <w:sz w:val="16"/>
                <w:szCs w:val="16"/>
              </w:rPr>
              <w:t>TEMA 3</w:t>
            </w:r>
          </w:p>
          <w:p w:rsidR="00365B8A" w:rsidRPr="004E5974" w:rsidRDefault="00365B8A" w:rsidP="00365B8A">
            <w:pPr>
              <w:jc w:val="center"/>
              <w:rPr>
                <w:b/>
                <w:sz w:val="16"/>
                <w:szCs w:val="16"/>
              </w:rPr>
            </w:pPr>
            <w:r w:rsidRPr="004E5974">
              <w:rPr>
                <w:b/>
                <w:sz w:val="16"/>
                <w:szCs w:val="16"/>
              </w:rPr>
              <w:t>KURUMSAL KAPASİTENİN GELİŞTİRİLMESİ</w:t>
            </w:r>
          </w:p>
        </w:tc>
        <w:tc>
          <w:tcPr>
            <w:tcW w:w="2372" w:type="dxa"/>
            <w:gridSpan w:val="2"/>
            <w:vMerge w:val="restart"/>
          </w:tcPr>
          <w:p w:rsidR="00365B8A" w:rsidRPr="001F77A3" w:rsidRDefault="00365B8A" w:rsidP="00365B8A">
            <w:pPr>
              <w:rPr>
                <w:sz w:val="16"/>
                <w:szCs w:val="16"/>
              </w:rPr>
            </w:pPr>
            <w:r w:rsidRPr="001F77A3">
              <w:rPr>
                <w:b/>
                <w:sz w:val="16"/>
                <w:szCs w:val="16"/>
              </w:rPr>
              <w:t>Stratejik Amaç 3:</w:t>
            </w:r>
            <w:r w:rsidRPr="001F77A3">
              <w:rPr>
                <w:sz w:val="16"/>
                <w:szCs w:val="16"/>
              </w:rPr>
              <w:t xml:space="preserve"> İnsan kaynaklarının </w:t>
            </w:r>
            <w:r w:rsidRPr="001F77A3">
              <w:rPr>
                <w:bCs/>
                <w:sz w:val="16"/>
                <w:szCs w:val="16"/>
              </w:rPr>
              <w:t>etkili ve verimli kullanıldığı</w:t>
            </w:r>
            <w:r w:rsidRPr="001F77A3">
              <w:rPr>
                <w:sz w:val="16"/>
                <w:szCs w:val="16"/>
              </w:rPr>
              <w:t>, fiziki, mali altyapının bakanlık bütçesi, hayırsever katkıları, hibe ve fonlar ile güçlendirildiği, yönetim ve organizasyon anlayışının sistem haline getirilerek kaliteli bir çalışma</w:t>
            </w:r>
            <w:r w:rsidRPr="001F77A3">
              <w:rPr>
                <w:bCs/>
                <w:sz w:val="16"/>
                <w:szCs w:val="16"/>
              </w:rPr>
              <w:t xml:space="preserve"> kültürünün oluşturulduğu,</w:t>
            </w:r>
            <w:r w:rsidRPr="001F77A3">
              <w:rPr>
                <w:sz w:val="16"/>
                <w:szCs w:val="16"/>
              </w:rPr>
              <w:t xml:space="preserve"> enformasyon teknolojilerinin kullanımının artırılarak çağın gereklerine uygun hale getirildiği günümüz eğitim sistemini destekleyen kurumsal bir yapı oluşturmak.</w:t>
            </w:r>
          </w:p>
          <w:p w:rsidR="00365B8A" w:rsidRDefault="00365B8A"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Default="00F112C3" w:rsidP="00365B8A">
            <w:pPr>
              <w:rPr>
                <w:sz w:val="16"/>
                <w:szCs w:val="16"/>
              </w:rPr>
            </w:pPr>
          </w:p>
          <w:p w:rsidR="00F112C3" w:rsidRPr="001F77A3" w:rsidRDefault="00F112C3"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lastRenderedPageBreak/>
              <w:t>Stratejik Hedef 3.1:</w:t>
            </w:r>
            <w:r w:rsidRPr="001F77A3">
              <w:rPr>
                <w:sz w:val="16"/>
                <w:szCs w:val="16"/>
              </w:rPr>
              <w:t xml:space="preserve"> Çalışan niteliğinin son derece önemli olduğu çağımızda insan kaynaklarının dengeli dağılımını, etkili ve verimli kullanılmasını sağlamak ve çalışan niteliklerini geliştirerek kurumun hizmet kalitesini artırmak. </w:t>
            </w:r>
          </w:p>
        </w:tc>
        <w:tc>
          <w:tcPr>
            <w:tcW w:w="2446" w:type="dxa"/>
            <w:gridSpan w:val="3"/>
            <w:vMerge w:val="restart"/>
          </w:tcPr>
          <w:p w:rsidR="00365B8A" w:rsidRPr="001F77A3" w:rsidRDefault="00365B8A" w:rsidP="00365B8A">
            <w:pPr>
              <w:rPr>
                <w:sz w:val="16"/>
                <w:szCs w:val="16"/>
              </w:rPr>
            </w:pPr>
            <w:r w:rsidRPr="001F77A3">
              <w:rPr>
                <w:rFonts w:cs="Tahoma"/>
                <w:bCs/>
                <w:sz w:val="16"/>
                <w:szCs w:val="16"/>
              </w:rPr>
              <w:t>1. 2016 yılı içerisinde insan kaynakları ihtiyacını karşılamak, mesleki gelişim ve yeterlilik faaliyetlerine katılım oranını/sayısını arttırmak.</w:t>
            </w:r>
          </w:p>
        </w:tc>
        <w:tc>
          <w:tcPr>
            <w:tcW w:w="3238" w:type="dxa"/>
            <w:gridSpan w:val="2"/>
            <w:vMerge w:val="restart"/>
          </w:tcPr>
          <w:p w:rsidR="00365B8A" w:rsidRPr="001F77A3" w:rsidRDefault="00365B8A" w:rsidP="00365B8A">
            <w:pPr>
              <w:rPr>
                <w:sz w:val="16"/>
                <w:szCs w:val="16"/>
              </w:rPr>
            </w:pPr>
            <w:r w:rsidRPr="001F77A3">
              <w:rPr>
                <w:sz w:val="16"/>
                <w:szCs w:val="16"/>
              </w:rPr>
              <w:t>1.Yüksek lisans ve doktora çalışmaları teşvik edilecek, ADÜ ve diğer üniversitelerle işbirliği yapılacak.</w:t>
            </w:r>
          </w:p>
          <w:p w:rsidR="00365B8A" w:rsidRPr="001F77A3" w:rsidRDefault="00365B8A" w:rsidP="00365B8A">
            <w:pPr>
              <w:rPr>
                <w:sz w:val="16"/>
                <w:szCs w:val="16"/>
              </w:rPr>
            </w:pPr>
            <w:r w:rsidRPr="001F77A3">
              <w:rPr>
                <w:sz w:val="16"/>
                <w:szCs w:val="16"/>
              </w:rPr>
              <w:t xml:space="preserve">2. Öğretmenlerimizin ve yöneticilerimizin istekleri doğrultusunda </w:t>
            </w:r>
            <w:proofErr w:type="spellStart"/>
            <w:r w:rsidRPr="001F77A3">
              <w:rPr>
                <w:sz w:val="16"/>
                <w:szCs w:val="16"/>
              </w:rPr>
              <w:t>hizmetiçi</w:t>
            </w:r>
            <w:proofErr w:type="spellEnd"/>
            <w:r w:rsidRPr="001F77A3">
              <w:rPr>
                <w:sz w:val="16"/>
                <w:szCs w:val="16"/>
              </w:rPr>
              <w:t xml:space="preserve"> eğitim seminerleri düzenlenecek.</w:t>
            </w:r>
          </w:p>
          <w:p w:rsidR="00365B8A" w:rsidRDefault="00365B8A" w:rsidP="00365B8A">
            <w:pPr>
              <w:rPr>
                <w:sz w:val="16"/>
                <w:szCs w:val="16"/>
              </w:rPr>
            </w:pPr>
            <w:r w:rsidRPr="001F77A3">
              <w:rPr>
                <w:sz w:val="16"/>
                <w:szCs w:val="16"/>
              </w:rPr>
              <w:t xml:space="preserve">3. Yöneticilere yönelik mahalli </w:t>
            </w:r>
            <w:proofErr w:type="spellStart"/>
            <w:r w:rsidRPr="001F77A3">
              <w:rPr>
                <w:sz w:val="16"/>
                <w:szCs w:val="16"/>
              </w:rPr>
              <w:t>hizmetiçi</w:t>
            </w:r>
            <w:proofErr w:type="spellEnd"/>
            <w:r w:rsidRPr="001F77A3">
              <w:rPr>
                <w:sz w:val="16"/>
                <w:szCs w:val="16"/>
              </w:rPr>
              <w:t xml:space="preserve"> eğitim seminerleri düzenlenecek.</w:t>
            </w:r>
          </w:p>
          <w:p w:rsidR="009D5C19" w:rsidRDefault="009D5C19" w:rsidP="00365B8A">
            <w:pPr>
              <w:rPr>
                <w:sz w:val="16"/>
                <w:szCs w:val="16"/>
              </w:rPr>
            </w:pPr>
          </w:p>
          <w:p w:rsidR="009D5C19" w:rsidRDefault="009D5C19" w:rsidP="00365B8A">
            <w:pPr>
              <w:rPr>
                <w:sz w:val="16"/>
                <w:szCs w:val="16"/>
              </w:rPr>
            </w:pPr>
          </w:p>
          <w:p w:rsidR="009D5C19" w:rsidRDefault="009D5C19" w:rsidP="00365B8A">
            <w:pPr>
              <w:rPr>
                <w:sz w:val="16"/>
                <w:szCs w:val="16"/>
              </w:rPr>
            </w:pPr>
          </w:p>
          <w:p w:rsidR="009D5C19" w:rsidRPr="001F77A3" w:rsidRDefault="009D5C19" w:rsidP="00365B8A">
            <w:pPr>
              <w:rPr>
                <w:rFonts w:cs="Tahoma"/>
                <w:sz w:val="16"/>
                <w:szCs w:val="16"/>
              </w:rPr>
            </w:pPr>
          </w:p>
        </w:tc>
        <w:tc>
          <w:tcPr>
            <w:tcW w:w="2797" w:type="dxa"/>
            <w:gridSpan w:val="2"/>
            <w:vAlign w:val="center"/>
          </w:tcPr>
          <w:p w:rsidR="00365B8A" w:rsidRPr="001F77A3" w:rsidRDefault="00365B8A" w:rsidP="00A865CE">
            <w:pPr>
              <w:rPr>
                <w:sz w:val="16"/>
                <w:szCs w:val="16"/>
              </w:rPr>
            </w:pPr>
            <w:r w:rsidRPr="001F77A3">
              <w:rPr>
                <w:sz w:val="16"/>
                <w:szCs w:val="16"/>
              </w:rPr>
              <w:t>Yükse</w:t>
            </w:r>
            <w:r w:rsidR="00A865CE">
              <w:rPr>
                <w:sz w:val="16"/>
                <w:szCs w:val="16"/>
              </w:rPr>
              <w:t xml:space="preserve">k Lisans Yapan Personel Sayısı </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710</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Doktora Yapan Perso</w:t>
            </w:r>
            <w:r w:rsidR="00A865CE">
              <w:rPr>
                <w:sz w:val="16"/>
                <w:szCs w:val="16"/>
              </w:rPr>
              <w:t xml:space="preserve">nel Sayısı </w:t>
            </w:r>
          </w:p>
        </w:tc>
        <w:tc>
          <w:tcPr>
            <w:tcW w:w="772" w:type="dxa"/>
            <w:vAlign w:val="center"/>
          </w:tcPr>
          <w:p w:rsidR="00365B8A" w:rsidRPr="004E5974" w:rsidRDefault="00B57C23" w:rsidP="007F6D54">
            <w:pPr>
              <w:jc w:val="center"/>
              <w:rPr>
                <w:rFonts w:cs="Tahoma"/>
                <w:sz w:val="16"/>
                <w:szCs w:val="16"/>
              </w:rPr>
            </w:pPr>
            <w:r>
              <w:rPr>
                <w:rFonts w:cs="Tahoma"/>
                <w:sz w:val="16"/>
                <w:szCs w:val="16"/>
              </w:rPr>
              <w:t>2</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 xml:space="preserve">Öğretmenlerimizin İstekleri Doğrultusunda Açılan </w:t>
            </w:r>
            <w:proofErr w:type="spellStart"/>
            <w:r w:rsidRPr="001F77A3">
              <w:rPr>
                <w:sz w:val="16"/>
                <w:szCs w:val="16"/>
              </w:rPr>
              <w:t>Hizmetiçi</w:t>
            </w:r>
            <w:proofErr w:type="spellEnd"/>
            <w:r w:rsidRPr="001F77A3">
              <w:rPr>
                <w:sz w:val="16"/>
                <w:szCs w:val="16"/>
              </w:rPr>
              <w:t xml:space="preserve"> Eğitim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3</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 xml:space="preserve">Okul Müdürlerimizin İstekleri Doğrultusunda Açılan </w:t>
            </w:r>
            <w:proofErr w:type="spellStart"/>
            <w:r w:rsidRPr="001F77A3">
              <w:rPr>
                <w:sz w:val="16"/>
                <w:szCs w:val="16"/>
              </w:rPr>
              <w:t>Hizmetiçi</w:t>
            </w:r>
            <w:proofErr w:type="spellEnd"/>
            <w:r w:rsidRPr="001F77A3">
              <w:rPr>
                <w:sz w:val="16"/>
                <w:szCs w:val="16"/>
              </w:rPr>
              <w:t xml:space="preserve"> Eğitim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3</w:t>
            </w:r>
          </w:p>
        </w:tc>
      </w:tr>
      <w:tr w:rsidR="00365B8A" w:rsidRPr="004E5974" w:rsidTr="00F112C3">
        <w:trPr>
          <w:cantSplit/>
          <w:trHeight w:val="663"/>
          <w:jc w:val="center"/>
        </w:trPr>
        <w:tc>
          <w:tcPr>
            <w:tcW w:w="633" w:type="dxa"/>
            <w:gridSpan w:val="2"/>
            <w:vMerge/>
            <w:textDirection w:val="btLr"/>
          </w:tcPr>
          <w:p w:rsidR="00365B8A" w:rsidRPr="004E5974" w:rsidRDefault="00365B8A" w:rsidP="00365B8A">
            <w:pPr>
              <w:rPr>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bCs/>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sz w:val="16"/>
                <w:szCs w:val="16"/>
              </w:rPr>
              <w:t>İl, İlçe Yöneticilerine Yönelik Her Yıl Açılan Eğitim Sayısı</w:t>
            </w:r>
          </w:p>
        </w:tc>
        <w:tc>
          <w:tcPr>
            <w:tcW w:w="772" w:type="dxa"/>
            <w:vAlign w:val="center"/>
          </w:tcPr>
          <w:p w:rsidR="00365B8A" w:rsidRPr="004E5974" w:rsidRDefault="00B57C23" w:rsidP="007F6D54">
            <w:pPr>
              <w:jc w:val="center"/>
              <w:rPr>
                <w:rFonts w:cs="Tahoma"/>
                <w:sz w:val="16"/>
                <w:szCs w:val="16"/>
              </w:rPr>
            </w:pPr>
            <w:r>
              <w:rPr>
                <w:rFonts w:cs="Tahoma"/>
                <w:sz w:val="16"/>
                <w:szCs w:val="16"/>
              </w:rPr>
              <w:t>1</w:t>
            </w:r>
          </w:p>
        </w:tc>
      </w:tr>
      <w:tr w:rsidR="00365B8A" w:rsidRPr="004E5974" w:rsidTr="00F112C3">
        <w:trPr>
          <w:trHeight w:val="537"/>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val="restart"/>
          </w:tcPr>
          <w:p w:rsidR="00365B8A" w:rsidRPr="001F77A3" w:rsidRDefault="00365B8A" w:rsidP="00365B8A">
            <w:pPr>
              <w:rPr>
                <w:sz w:val="16"/>
                <w:szCs w:val="16"/>
              </w:rPr>
            </w:pPr>
            <w:r w:rsidRPr="001F77A3">
              <w:rPr>
                <w:b/>
                <w:sz w:val="16"/>
                <w:szCs w:val="16"/>
              </w:rPr>
              <w:t>Stratejik Hedef 3.2:</w:t>
            </w:r>
            <w:r w:rsidRPr="001F77A3">
              <w:rPr>
                <w:sz w:val="16"/>
                <w:szCs w:val="16"/>
              </w:rPr>
              <w:t xml:space="preserve"> Müdürlüğümüze bağlı okul/kurumların sayısını artırmak ve niteliklerini çağdaş eğitim standartlarına yükseltmek.</w:t>
            </w:r>
          </w:p>
        </w:tc>
        <w:tc>
          <w:tcPr>
            <w:tcW w:w="2446" w:type="dxa"/>
            <w:gridSpan w:val="3"/>
            <w:vMerge w:val="restart"/>
          </w:tcPr>
          <w:p w:rsidR="00365B8A" w:rsidRPr="001F77A3" w:rsidRDefault="00365B8A" w:rsidP="00365B8A">
            <w:pPr>
              <w:rPr>
                <w:rFonts w:cs="Tahoma"/>
                <w:sz w:val="16"/>
                <w:szCs w:val="16"/>
              </w:rPr>
            </w:pPr>
            <w:r w:rsidRPr="001F77A3">
              <w:rPr>
                <w:rFonts w:cs="Tahoma"/>
                <w:sz w:val="16"/>
                <w:szCs w:val="16"/>
              </w:rPr>
              <w:t>2.Plan döneminin her yılında, önceki yıldan en az 7 fazla yeni derslik oluşturulması hedeflenmektedir.</w:t>
            </w:r>
          </w:p>
          <w:p w:rsidR="00365B8A" w:rsidRPr="001F77A3" w:rsidRDefault="00365B8A" w:rsidP="00365B8A">
            <w:pPr>
              <w:rPr>
                <w:sz w:val="16"/>
                <w:szCs w:val="16"/>
              </w:rPr>
            </w:pPr>
          </w:p>
        </w:tc>
        <w:tc>
          <w:tcPr>
            <w:tcW w:w="3238" w:type="dxa"/>
            <w:gridSpan w:val="2"/>
            <w:vMerge w:val="restart"/>
          </w:tcPr>
          <w:p w:rsidR="00365B8A" w:rsidRPr="001F77A3" w:rsidRDefault="00365B8A" w:rsidP="00365B8A">
            <w:pPr>
              <w:rPr>
                <w:sz w:val="16"/>
                <w:szCs w:val="16"/>
              </w:rPr>
            </w:pPr>
            <w:r w:rsidRPr="001F77A3">
              <w:rPr>
                <w:sz w:val="16"/>
                <w:szCs w:val="16"/>
              </w:rPr>
              <w:t xml:space="preserve">1.Okul fiziki yapılarının iyileştirilmesi için büyük onarım çalışmaları </w:t>
            </w:r>
          </w:p>
          <w:p w:rsidR="00365B8A" w:rsidRPr="001F77A3" w:rsidRDefault="00365B8A" w:rsidP="00365B8A">
            <w:pPr>
              <w:rPr>
                <w:sz w:val="16"/>
                <w:szCs w:val="16"/>
              </w:rPr>
            </w:pPr>
            <w:r w:rsidRPr="001F77A3">
              <w:rPr>
                <w:sz w:val="16"/>
                <w:szCs w:val="16"/>
              </w:rPr>
              <w:t>2. Derslik, özel eğitim sınıfı, destek odaları ve özel eğitim anasınıflarının oluşturulması</w:t>
            </w:r>
          </w:p>
          <w:p w:rsidR="00365B8A" w:rsidRPr="001F77A3" w:rsidRDefault="00365B8A" w:rsidP="00365B8A">
            <w:pPr>
              <w:rPr>
                <w:rFonts w:eastAsia="Calibri"/>
                <w:sz w:val="16"/>
                <w:szCs w:val="16"/>
              </w:rPr>
            </w:pPr>
            <w:r w:rsidRPr="001F77A3">
              <w:rPr>
                <w:sz w:val="16"/>
                <w:szCs w:val="16"/>
              </w:rPr>
              <w:t xml:space="preserve">3. Eğitim </w:t>
            </w:r>
            <w:r w:rsidR="00272CB4" w:rsidRPr="001F77A3">
              <w:rPr>
                <w:sz w:val="16"/>
                <w:szCs w:val="16"/>
              </w:rPr>
              <w:t>Kampüsü</w:t>
            </w:r>
            <w:r w:rsidRPr="001F77A3">
              <w:rPr>
                <w:sz w:val="16"/>
                <w:szCs w:val="16"/>
              </w:rPr>
              <w:t xml:space="preserve"> Projesinin hayata geçirilmesi.</w:t>
            </w:r>
          </w:p>
        </w:tc>
        <w:tc>
          <w:tcPr>
            <w:tcW w:w="2797" w:type="dxa"/>
            <w:gridSpan w:val="2"/>
          </w:tcPr>
          <w:p w:rsidR="00365B8A" w:rsidRPr="001F77A3" w:rsidRDefault="00365B8A" w:rsidP="00365B8A">
            <w:pPr>
              <w:rPr>
                <w:sz w:val="16"/>
                <w:szCs w:val="16"/>
              </w:rPr>
            </w:pPr>
            <w:r w:rsidRPr="001F77A3">
              <w:rPr>
                <w:sz w:val="16"/>
                <w:szCs w:val="16"/>
              </w:rPr>
              <w:t>Zorunlu Öğrenim Çağında Bulunan ve Tanılaması Yapılarak Kaynaştırma Eğitimine Alınan Öğrenciler İçin Açılan Özel Eğitim Sınıfı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65</w:t>
            </w:r>
          </w:p>
        </w:tc>
      </w:tr>
      <w:tr w:rsidR="00365B8A" w:rsidRPr="004E5974" w:rsidTr="00F112C3">
        <w:trPr>
          <w:trHeight w:val="536"/>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sz w:val="16"/>
                <w:szCs w:val="16"/>
              </w:rPr>
              <w:t xml:space="preserve">Zor. </w:t>
            </w:r>
            <w:proofErr w:type="spellStart"/>
            <w:r w:rsidRPr="001F77A3">
              <w:rPr>
                <w:sz w:val="16"/>
                <w:szCs w:val="16"/>
              </w:rPr>
              <w:t>Öğr</w:t>
            </w:r>
            <w:proofErr w:type="spellEnd"/>
            <w:r w:rsidRPr="001F77A3">
              <w:rPr>
                <w:sz w:val="16"/>
                <w:szCs w:val="16"/>
              </w:rPr>
              <w:t>. Çağında Bulunan ve Tanılaması Yapılarak Kaynaştırma Eğitimine Alınan Öğrenciler İçin Açılan Destek Odası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71</w:t>
            </w:r>
          </w:p>
        </w:tc>
      </w:tr>
      <w:tr w:rsidR="00365B8A" w:rsidRPr="004E5974" w:rsidTr="00F112C3">
        <w:trPr>
          <w:trHeight w:val="536"/>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bCs/>
                <w:sz w:val="16"/>
                <w:szCs w:val="16"/>
              </w:rPr>
            </w:pPr>
            <w:r w:rsidRPr="001F77A3">
              <w:rPr>
                <w:bCs/>
                <w:sz w:val="16"/>
                <w:szCs w:val="16"/>
              </w:rPr>
              <w:t xml:space="preserve">Okul Bünyesinde Açılan Özel Eğitim Anasınıfı Sayısı </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w:t>
            </w:r>
          </w:p>
        </w:tc>
      </w:tr>
      <w:tr w:rsidR="00365B8A" w:rsidRPr="004E5974" w:rsidTr="00F112C3">
        <w:trPr>
          <w:trHeight w:val="536"/>
          <w:jc w:val="center"/>
        </w:trPr>
        <w:tc>
          <w:tcPr>
            <w:tcW w:w="633" w:type="dxa"/>
            <w:gridSpan w:val="2"/>
            <w:vMerge/>
          </w:tcPr>
          <w:p w:rsidR="00365B8A" w:rsidRPr="004E5974" w:rsidRDefault="00365B8A" w:rsidP="00365B8A">
            <w:pPr>
              <w:rPr>
                <w:color w:val="C00000"/>
                <w:sz w:val="16"/>
                <w:szCs w:val="16"/>
              </w:rPr>
            </w:pPr>
          </w:p>
        </w:tc>
        <w:tc>
          <w:tcPr>
            <w:tcW w:w="2372" w:type="dxa"/>
            <w:gridSpan w:val="2"/>
            <w:vMerge/>
          </w:tcPr>
          <w:p w:rsidR="00365B8A" w:rsidRPr="001F77A3" w:rsidRDefault="00365B8A" w:rsidP="00365B8A">
            <w:pPr>
              <w:rPr>
                <w:sz w:val="16"/>
                <w:szCs w:val="16"/>
              </w:rPr>
            </w:pPr>
          </w:p>
        </w:tc>
        <w:tc>
          <w:tcPr>
            <w:tcW w:w="1437" w:type="dxa"/>
            <w:gridSpan w:val="3"/>
            <w:vMerge/>
          </w:tcPr>
          <w:p w:rsidR="00365B8A" w:rsidRPr="001F77A3" w:rsidRDefault="00365B8A" w:rsidP="00365B8A">
            <w:pPr>
              <w:rPr>
                <w:sz w:val="16"/>
                <w:szCs w:val="16"/>
              </w:rPr>
            </w:pPr>
          </w:p>
        </w:tc>
        <w:tc>
          <w:tcPr>
            <w:tcW w:w="2446" w:type="dxa"/>
            <w:gridSpan w:val="3"/>
            <w:vMerge/>
          </w:tcPr>
          <w:p w:rsidR="00365B8A" w:rsidRPr="001F77A3" w:rsidRDefault="00365B8A" w:rsidP="00365B8A">
            <w:pPr>
              <w:rPr>
                <w:rFonts w:cs="Tahoma"/>
                <w:sz w:val="16"/>
                <w:szCs w:val="16"/>
              </w:rPr>
            </w:pPr>
          </w:p>
        </w:tc>
        <w:tc>
          <w:tcPr>
            <w:tcW w:w="3238" w:type="dxa"/>
            <w:gridSpan w:val="2"/>
            <w:vMerge/>
          </w:tcPr>
          <w:p w:rsidR="00365B8A" w:rsidRPr="001F77A3" w:rsidRDefault="00365B8A" w:rsidP="00365B8A">
            <w:pPr>
              <w:rPr>
                <w:sz w:val="16"/>
                <w:szCs w:val="16"/>
              </w:rPr>
            </w:pPr>
          </w:p>
        </w:tc>
        <w:tc>
          <w:tcPr>
            <w:tcW w:w="2797" w:type="dxa"/>
            <w:gridSpan w:val="2"/>
            <w:vAlign w:val="center"/>
          </w:tcPr>
          <w:p w:rsidR="00365B8A" w:rsidRPr="001F77A3" w:rsidRDefault="00365B8A" w:rsidP="00365B8A">
            <w:pPr>
              <w:rPr>
                <w:sz w:val="16"/>
                <w:szCs w:val="16"/>
              </w:rPr>
            </w:pPr>
            <w:r w:rsidRPr="001F77A3">
              <w:rPr>
                <w:sz w:val="16"/>
                <w:szCs w:val="16"/>
              </w:rPr>
              <w:t>Oluşturulan Derslik Sayısı</w:t>
            </w:r>
          </w:p>
        </w:tc>
        <w:tc>
          <w:tcPr>
            <w:tcW w:w="772" w:type="dxa"/>
            <w:vAlign w:val="center"/>
          </w:tcPr>
          <w:p w:rsidR="00365B8A" w:rsidRPr="004E5974" w:rsidRDefault="00365B8A" w:rsidP="007F6D54">
            <w:pPr>
              <w:jc w:val="center"/>
              <w:rPr>
                <w:rFonts w:cs="Tahoma"/>
                <w:sz w:val="16"/>
                <w:szCs w:val="16"/>
              </w:rPr>
            </w:pPr>
            <w:r w:rsidRPr="004E5974">
              <w:rPr>
                <w:rFonts w:cs="Tahoma"/>
                <w:sz w:val="16"/>
                <w:szCs w:val="16"/>
              </w:rPr>
              <w:t>178</w:t>
            </w:r>
          </w:p>
        </w:tc>
      </w:tr>
      <w:tr w:rsidR="00740202" w:rsidRPr="004E5974" w:rsidTr="00F112C3">
        <w:trPr>
          <w:trHeight w:val="369"/>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val="restart"/>
          </w:tcPr>
          <w:p w:rsidR="00740202" w:rsidRPr="001F77A3" w:rsidRDefault="00740202" w:rsidP="00740202">
            <w:pPr>
              <w:rPr>
                <w:sz w:val="16"/>
                <w:szCs w:val="16"/>
              </w:rPr>
            </w:pPr>
            <w:r w:rsidRPr="001F77A3">
              <w:rPr>
                <w:b/>
                <w:sz w:val="16"/>
                <w:szCs w:val="16"/>
              </w:rPr>
              <w:t>Stratejik Hedef 3.3:</w:t>
            </w:r>
            <w:r w:rsidRPr="001F77A3">
              <w:rPr>
                <w:sz w:val="16"/>
                <w:szCs w:val="16"/>
              </w:rPr>
              <w:t xml:space="preserve"> Yönetim-</w:t>
            </w:r>
            <w:r w:rsidRPr="001F77A3">
              <w:rPr>
                <w:sz w:val="16"/>
                <w:szCs w:val="16"/>
              </w:rPr>
              <w:lastRenderedPageBreak/>
              <w:t>organizasyon faaliyetlerinin işlerliğini, görünürlüğünü ve paydaş memnuniyetini arttırmak.</w:t>
            </w:r>
          </w:p>
          <w:p w:rsidR="00740202" w:rsidRPr="001F77A3" w:rsidRDefault="00740202" w:rsidP="00740202">
            <w:pPr>
              <w:rPr>
                <w:sz w:val="16"/>
                <w:szCs w:val="16"/>
              </w:rPr>
            </w:pPr>
          </w:p>
        </w:tc>
        <w:tc>
          <w:tcPr>
            <w:tcW w:w="2446" w:type="dxa"/>
            <w:gridSpan w:val="3"/>
            <w:vMerge w:val="restart"/>
          </w:tcPr>
          <w:p w:rsidR="00740202" w:rsidRPr="001F77A3" w:rsidRDefault="00740202" w:rsidP="00740202">
            <w:pPr>
              <w:rPr>
                <w:sz w:val="16"/>
                <w:szCs w:val="16"/>
              </w:rPr>
            </w:pPr>
            <w:r w:rsidRPr="001F77A3">
              <w:rPr>
                <w:rFonts w:cs="Tahoma"/>
                <w:sz w:val="16"/>
                <w:szCs w:val="16"/>
              </w:rPr>
              <w:lastRenderedPageBreak/>
              <w:t xml:space="preserve"> 3.Kurumlarımızdan hizmet alanların memnuniyet oranlarını, </w:t>
            </w:r>
            <w:r w:rsidRPr="001F77A3">
              <w:rPr>
                <w:rFonts w:cs="Tahoma"/>
                <w:sz w:val="16"/>
                <w:szCs w:val="16"/>
              </w:rPr>
              <w:lastRenderedPageBreak/>
              <w:t>plan döneminin her yılında en az %1 oranında artırmak hedeflenmektedir.</w:t>
            </w:r>
          </w:p>
        </w:tc>
        <w:tc>
          <w:tcPr>
            <w:tcW w:w="3238" w:type="dxa"/>
            <w:gridSpan w:val="2"/>
            <w:vMerge w:val="restart"/>
          </w:tcPr>
          <w:p w:rsidR="00740202" w:rsidRPr="001F77A3" w:rsidRDefault="00740202" w:rsidP="00740202">
            <w:pPr>
              <w:rPr>
                <w:sz w:val="16"/>
                <w:szCs w:val="16"/>
              </w:rPr>
            </w:pPr>
            <w:r w:rsidRPr="001F77A3">
              <w:rPr>
                <w:sz w:val="16"/>
                <w:szCs w:val="16"/>
              </w:rPr>
              <w:lastRenderedPageBreak/>
              <w:t>1.Taşımalı Eğitim Uygulaması</w:t>
            </w:r>
          </w:p>
          <w:p w:rsidR="00740202" w:rsidRDefault="00740202" w:rsidP="00740202">
            <w:pPr>
              <w:rPr>
                <w:sz w:val="16"/>
                <w:szCs w:val="16"/>
              </w:rPr>
            </w:pPr>
            <w:r w:rsidRPr="001F77A3">
              <w:rPr>
                <w:sz w:val="16"/>
                <w:szCs w:val="16"/>
              </w:rPr>
              <w:t>2.Kitap dağıtım ve poşetleme işlemi</w:t>
            </w:r>
          </w:p>
          <w:p w:rsidR="000F494A" w:rsidRPr="001F77A3" w:rsidRDefault="000F494A" w:rsidP="00740202">
            <w:pPr>
              <w:rPr>
                <w:sz w:val="16"/>
                <w:szCs w:val="16"/>
              </w:rPr>
            </w:pPr>
            <w:r>
              <w:rPr>
                <w:sz w:val="16"/>
                <w:szCs w:val="16"/>
              </w:rPr>
              <w:lastRenderedPageBreak/>
              <w:t xml:space="preserve">3. “Kalite Bizim İşimiz” uygulama süreci </w:t>
            </w:r>
          </w:p>
          <w:p w:rsidR="00740202" w:rsidRPr="001F77A3" w:rsidRDefault="00740202" w:rsidP="00740202">
            <w:pPr>
              <w:rPr>
                <w:sz w:val="16"/>
                <w:szCs w:val="16"/>
              </w:rPr>
            </w:pPr>
          </w:p>
        </w:tc>
        <w:tc>
          <w:tcPr>
            <w:tcW w:w="2797" w:type="dxa"/>
            <w:gridSpan w:val="2"/>
            <w:vAlign w:val="center"/>
          </w:tcPr>
          <w:p w:rsidR="00F112C3" w:rsidRPr="001F77A3" w:rsidRDefault="00740202" w:rsidP="00740202">
            <w:pPr>
              <w:rPr>
                <w:sz w:val="16"/>
                <w:szCs w:val="16"/>
              </w:rPr>
            </w:pPr>
            <w:r w:rsidRPr="001F77A3">
              <w:rPr>
                <w:sz w:val="16"/>
                <w:szCs w:val="16"/>
              </w:rPr>
              <w:lastRenderedPageBreak/>
              <w:t>Sorunsuz Dağıtılan Ücretsiz Ders Kitabı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%95</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 Merkezi Okullara Sorunsuz Taşınan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%94</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İlkokul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%5,97</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Ortaokul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%11,63</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Ortaöğretim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%10,48</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Özel Eğitim Öğrenci Oranı</w:t>
            </w:r>
          </w:p>
        </w:tc>
        <w:tc>
          <w:tcPr>
            <w:tcW w:w="772" w:type="dxa"/>
            <w:vAlign w:val="center"/>
          </w:tcPr>
          <w:p w:rsidR="00740202" w:rsidRPr="004E5974" w:rsidRDefault="00740202" w:rsidP="00740202">
            <w:pPr>
              <w:jc w:val="center"/>
              <w:rPr>
                <w:rFonts w:cs="Tahoma"/>
                <w:sz w:val="16"/>
                <w:szCs w:val="16"/>
              </w:rPr>
            </w:pPr>
            <w:r w:rsidRPr="004E5974">
              <w:rPr>
                <w:rFonts w:cs="Tahoma"/>
                <w:sz w:val="16"/>
                <w:szCs w:val="16"/>
              </w:rPr>
              <w:t>%41,71</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ve Öğle Yemeğinden Yararlanan Öğrenci Oranı (İlkokul)</w:t>
            </w:r>
          </w:p>
        </w:tc>
        <w:tc>
          <w:tcPr>
            <w:tcW w:w="772" w:type="dxa"/>
            <w:vAlign w:val="center"/>
          </w:tcPr>
          <w:p w:rsidR="00740202" w:rsidRPr="004E5974" w:rsidRDefault="00740202" w:rsidP="00740202">
            <w:pPr>
              <w:jc w:val="center"/>
              <w:rPr>
                <w:sz w:val="16"/>
                <w:szCs w:val="16"/>
              </w:rPr>
            </w:pPr>
            <w:r w:rsidRPr="004E5974">
              <w:rPr>
                <w:sz w:val="16"/>
                <w:szCs w:val="16"/>
              </w:rPr>
              <w:t>% 96,1</w:t>
            </w:r>
          </w:p>
        </w:tc>
      </w:tr>
      <w:tr w:rsidR="00740202" w:rsidRPr="004E5974" w:rsidTr="00F112C3">
        <w:trPr>
          <w:trHeight w:val="363"/>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ve Öğle Yemeğinden Yararlanan Öğrenci Oranı (Ortaokul)</w:t>
            </w:r>
          </w:p>
        </w:tc>
        <w:tc>
          <w:tcPr>
            <w:tcW w:w="772" w:type="dxa"/>
            <w:vAlign w:val="center"/>
          </w:tcPr>
          <w:p w:rsidR="00740202" w:rsidRPr="004E5974" w:rsidRDefault="00740202" w:rsidP="00740202">
            <w:pPr>
              <w:jc w:val="center"/>
              <w:rPr>
                <w:sz w:val="16"/>
                <w:szCs w:val="16"/>
              </w:rPr>
            </w:pPr>
            <w:r w:rsidRPr="004E5974">
              <w:rPr>
                <w:sz w:val="16"/>
                <w:szCs w:val="16"/>
              </w:rPr>
              <w:t>% 98</w:t>
            </w:r>
          </w:p>
        </w:tc>
      </w:tr>
      <w:tr w:rsidR="00740202" w:rsidRPr="004E5974" w:rsidTr="00F112C3">
        <w:trPr>
          <w:trHeight w:val="959"/>
          <w:jc w:val="center"/>
        </w:trPr>
        <w:tc>
          <w:tcPr>
            <w:tcW w:w="633" w:type="dxa"/>
            <w:gridSpan w:val="2"/>
            <w:vMerge/>
          </w:tcPr>
          <w:p w:rsidR="00740202" w:rsidRPr="004E5974" w:rsidRDefault="00740202" w:rsidP="00740202">
            <w:pPr>
              <w:rPr>
                <w:color w:val="C00000"/>
                <w:sz w:val="16"/>
                <w:szCs w:val="16"/>
              </w:rPr>
            </w:pPr>
          </w:p>
        </w:tc>
        <w:tc>
          <w:tcPr>
            <w:tcW w:w="2372" w:type="dxa"/>
            <w:gridSpan w:val="2"/>
            <w:vMerge/>
          </w:tcPr>
          <w:p w:rsidR="00740202" w:rsidRPr="001F77A3" w:rsidRDefault="00740202" w:rsidP="00740202">
            <w:pPr>
              <w:rPr>
                <w:sz w:val="16"/>
                <w:szCs w:val="16"/>
              </w:rPr>
            </w:pPr>
          </w:p>
        </w:tc>
        <w:tc>
          <w:tcPr>
            <w:tcW w:w="1437" w:type="dxa"/>
            <w:gridSpan w:val="3"/>
            <w:vMerge/>
          </w:tcPr>
          <w:p w:rsidR="00740202" w:rsidRPr="001F77A3" w:rsidRDefault="00740202" w:rsidP="00740202">
            <w:pPr>
              <w:rPr>
                <w:sz w:val="16"/>
                <w:szCs w:val="16"/>
              </w:rPr>
            </w:pPr>
          </w:p>
        </w:tc>
        <w:tc>
          <w:tcPr>
            <w:tcW w:w="2446" w:type="dxa"/>
            <w:gridSpan w:val="3"/>
            <w:vMerge/>
          </w:tcPr>
          <w:p w:rsidR="00740202" w:rsidRPr="001F77A3" w:rsidRDefault="00740202" w:rsidP="00740202">
            <w:pPr>
              <w:rPr>
                <w:rFonts w:cs="Tahoma"/>
                <w:sz w:val="16"/>
                <w:szCs w:val="16"/>
              </w:rPr>
            </w:pPr>
          </w:p>
        </w:tc>
        <w:tc>
          <w:tcPr>
            <w:tcW w:w="3238" w:type="dxa"/>
            <w:gridSpan w:val="2"/>
            <w:vMerge/>
          </w:tcPr>
          <w:p w:rsidR="00740202" w:rsidRPr="001F77A3" w:rsidRDefault="00740202" w:rsidP="00740202">
            <w:pPr>
              <w:rPr>
                <w:sz w:val="16"/>
                <w:szCs w:val="16"/>
              </w:rPr>
            </w:pPr>
          </w:p>
        </w:tc>
        <w:tc>
          <w:tcPr>
            <w:tcW w:w="2797" w:type="dxa"/>
            <w:gridSpan w:val="2"/>
            <w:vAlign w:val="center"/>
          </w:tcPr>
          <w:p w:rsidR="00740202" w:rsidRPr="001F77A3" w:rsidRDefault="00740202" w:rsidP="00740202">
            <w:pPr>
              <w:rPr>
                <w:sz w:val="16"/>
                <w:szCs w:val="16"/>
              </w:rPr>
            </w:pPr>
            <w:r w:rsidRPr="001F77A3">
              <w:rPr>
                <w:sz w:val="16"/>
                <w:szCs w:val="16"/>
              </w:rPr>
              <w:t>Taşımalı Eğitim Kapsamındaki ve Öğle Yemeğinden Yararlanan Öğrenci Oranı (Ortaöğretim)</w:t>
            </w:r>
          </w:p>
        </w:tc>
        <w:tc>
          <w:tcPr>
            <w:tcW w:w="772" w:type="dxa"/>
            <w:vAlign w:val="center"/>
          </w:tcPr>
          <w:p w:rsidR="00740202" w:rsidRPr="004E5974" w:rsidRDefault="00B57C23" w:rsidP="00740202">
            <w:pPr>
              <w:jc w:val="center"/>
              <w:rPr>
                <w:sz w:val="16"/>
                <w:szCs w:val="16"/>
              </w:rPr>
            </w:pPr>
            <w:r>
              <w:rPr>
                <w:sz w:val="16"/>
                <w:szCs w:val="16"/>
              </w:rPr>
              <w:t>% 93</w:t>
            </w:r>
          </w:p>
        </w:tc>
      </w:tr>
    </w:tbl>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Default="009C5FD0" w:rsidP="009C5FD0">
      <w:pPr>
        <w:pStyle w:val="AralkYok"/>
        <w:rPr>
          <w:rFonts w:ascii="Times New Roman" w:hAnsi="Times New Roman" w:cs="Times New Roman"/>
          <w:color w:val="C00000"/>
        </w:rPr>
      </w:pPr>
    </w:p>
    <w:p w:rsidR="009C5FD0" w:rsidRPr="00784675" w:rsidRDefault="009C5FD0" w:rsidP="009C5FD0">
      <w:pPr>
        <w:pStyle w:val="AralkYok"/>
        <w:rPr>
          <w:rFonts w:ascii="Times New Roman" w:hAnsi="Times New Roman" w:cs="Times New Roman"/>
          <w:bCs/>
          <w:color w:val="C00000"/>
        </w:rPr>
      </w:pPr>
    </w:p>
    <w:p w:rsidR="009C5FD0" w:rsidRDefault="009C5FD0" w:rsidP="009C5FD0">
      <w:pPr>
        <w:pStyle w:val="AralkYok"/>
        <w:ind w:firstLine="284"/>
        <w:rPr>
          <w:rFonts w:ascii="Times New Roman" w:hAnsi="Times New Roman" w:cs="Times New Roman"/>
          <w:color w:val="C00000"/>
        </w:rPr>
      </w:pPr>
      <w:r w:rsidRPr="005A21B0">
        <w:rPr>
          <w:rFonts w:ascii="Times New Roman" w:hAnsi="Times New Roman" w:cs="Times New Roman"/>
          <w:color w:val="C00000"/>
        </w:rPr>
        <w:tab/>
      </w:r>
      <w:r w:rsidRPr="00C90FE9">
        <w:rPr>
          <w:rFonts w:ascii="Times New Roman" w:hAnsi="Times New Roman" w:cs="Times New Roman"/>
          <w:color w:val="C00000"/>
        </w:rPr>
        <w:t xml:space="preserve"> </w:t>
      </w:r>
    </w:p>
    <w:p w:rsidR="009C5FD0" w:rsidRDefault="009C5FD0"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Default="009C5FD0" w:rsidP="00F112C3">
      <w:pPr>
        <w:pStyle w:val="AralkYok"/>
        <w:rPr>
          <w:rFonts w:ascii="Times New Roman" w:hAnsi="Times New Roman" w:cs="Times New Roman"/>
          <w:color w:val="C00000"/>
        </w:rPr>
      </w:pPr>
    </w:p>
    <w:p w:rsidR="00F112C3" w:rsidRDefault="00F112C3" w:rsidP="00F112C3">
      <w:pPr>
        <w:pStyle w:val="AralkYok"/>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Default="009C5FD0"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A00B8A" w:rsidRDefault="00A00B8A" w:rsidP="00544DAE">
      <w:pPr>
        <w:pStyle w:val="AralkYok"/>
        <w:rPr>
          <w:rFonts w:ascii="Times New Roman" w:hAnsi="Times New Roman" w:cs="Times New Roman"/>
          <w:color w:val="C00000"/>
        </w:rPr>
      </w:pPr>
    </w:p>
    <w:p w:rsidR="003E522C" w:rsidRDefault="003E522C" w:rsidP="00544DAE">
      <w:pPr>
        <w:pStyle w:val="AralkYok"/>
        <w:rPr>
          <w:rFonts w:ascii="Times New Roman" w:hAnsi="Times New Roman" w:cs="Times New Roman"/>
          <w:color w:val="C00000"/>
        </w:rPr>
      </w:pPr>
    </w:p>
    <w:p w:rsidR="003E522C" w:rsidRDefault="003E522C" w:rsidP="00544DAE">
      <w:pPr>
        <w:pStyle w:val="AralkYok"/>
        <w:rPr>
          <w:rFonts w:ascii="Times New Roman" w:hAnsi="Times New Roman" w:cs="Times New Roman"/>
          <w:color w:val="C00000"/>
        </w:rPr>
      </w:pPr>
    </w:p>
    <w:p w:rsidR="003E522C" w:rsidRDefault="003E522C" w:rsidP="00544DAE">
      <w:pPr>
        <w:pStyle w:val="AralkYok"/>
        <w:rPr>
          <w:rFonts w:ascii="Times New Roman" w:hAnsi="Times New Roman" w:cs="Times New Roman"/>
          <w:color w:val="C00000"/>
        </w:rPr>
      </w:pPr>
    </w:p>
    <w:p w:rsidR="00C554CC" w:rsidRDefault="00F112C3" w:rsidP="007A5E6E">
      <w:pPr>
        <w:pStyle w:val="AralkYok"/>
        <w:jc w:val="center"/>
        <w:rPr>
          <w:rFonts w:ascii="Times New Roman" w:hAnsi="Times New Roman" w:cs="Times New Roman"/>
          <w:b/>
          <w:sz w:val="28"/>
          <w:szCs w:val="28"/>
        </w:rPr>
      </w:pPr>
      <w:r w:rsidRPr="00F112C3">
        <w:rPr>
          <w:rFonts w:ascii="Times New Roman" w:hAnsi="Times New Roman" w:cs="Times New Roman"/>
          <w:b/>
          <w:sz w:val="28"/>
          <w:szCs w:val="28"/>
        </w:rPr>
        <w:lastRenderedPageBreak/>
        <w:t>FAALİYET DEĞERLENDİRME RAPORU TABLOSU (EK-5)</w:t>
      </w:r>
    </w:p>
    <w:p w:rsidR="00A00B8A" w:rsidRPr="00F112C3" w:rsidRDefault="00A00B8A" w:rsidP="007A5E6E">
      <w:pPr>
        <w:pStyle w:val="AralkYok"/>
        <w:jc w:val="center"/>
        <w:rPr>
          <w:rFonts w:ascii="Times New Roman" w:hAnsi="Times New Roman" w:cs="Times New Roman"/>
          <w:b/>
          <w:sz w:val="28"/>
          <w:szCs w:val="28"/>
        </w:rPr>
      </w:pPr>
    </w:p>
    <w:tbl>
      <w:tblPr>
        <w:tblW w:w="13600" w:type="dxa"/>
        <w:tblInd w:w="86" w:type="dxa"/>
        <w:tblCellMar>
          <w:left w:w="0" w:type="dxa"/>
          <w:right w:w="0" w:type="dxa"/>
        </w:tblCellMar>
        <w:tblLook w:val="04A0" w:firstRow="1" w:lastRow="0" w:firstColumn="1" w:lastColumn="0" w:noHBand="0" w:noVBand="1"/>
      </w:tblPr>
      <w:tblGrid>
        <w:gridCol w:w="897"/>
        <w:gridCol w:w="850"/>
        <w:gridCol w:w="2588"/>
        <w:gridCol w:w="7051"/>
        <w:gridCol w:w="2214"/>
      </w:tblGrid>
      <w:tr w:rsidR="00C554CC" w:rsidRPr="00C554CC" w:rsidTr="00C554CC">
        <w:trPr>
          <w:trHeight w:val="47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C554CC" w:rsidRPr="00C71283" w:rsidRDefault="00C554CC" w:rsidP="00C554C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C554CC" w:rsidRPr="00C554CC" w:rsidRDefault="00C554CC" w:rsidP="00C554CC">
            <w:pPr>
              <w:pStyle w:val="AralkYok"/>
              <w:rPr>
                <w:rFonts w:ascii="Times New Roman" w:hAnsi="Times New Roman" w:cs="Times New Roman"/>
                <w:color w:val="000000" w:themeColor="text1"/>
              </w:rPr>
            </w:pPr>
          </w:p>
        </w:tc>
      </w:tr>
      <w:tr w:rsidR="00C554CC" w:rsidRPr="00C554CC" w:rsidTr="007A5E6E">
        <w:trPr>
          <w:trHeight w:val="49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C554CC" w:rsidRPr="00C71283" w:rsidRDefault="00C554CC" w:rsidP="00C554C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C554CC" w:rsidRPr="00C554CC" w:rsidTr="00A00B8A">
        <w:trPr>
          <w:trHeight w:val="390"/>
        </w:trPr>
        <w:tc>
          <w:tcPr>
            <w:tcW w:w="1747"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1</w:t>
            </w:r>
          </w:p>
        </w:tc>
        <w:tc>
          <w:tcPr>
            <w:tcW w:w="11853"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C554CC" w:rsidRPr="00C71283" w:rsidRDefault="00C554CC" w:rsidP="00C554CC">
            <w:pPr>
              <w:pStyle w:val="AralkYok"/>
              <w:jc w:val="both"/>
              <w:rPr>
                <w:rFonts w:cs="Times New Roman"/>
                <w:sz w:val="20"/>
                <w:szCs w:val="20"/>
              </w:rPr>
            </w:pPr>
            <w:r w:rsidRPr="00C71283">
              <w:rPr>
                <w:rFonts w:cs="Times New Roman"/>
                <w:sz w:val="20"/>
                <w:szCs w:val="20"/>
              </w:rPr>
              <w:t>İlimizde ikamet eden her yaştaki bireyin anayasal haklarından biri olan eğitim hakkına ve bedensel, zihinsel, duygusal gelişimine katkı sağlayacak örgün, yaygın ve diğer öğrenme yollarına, Millî eğitim sistemimizin temel ilkeleri doğrultusunda erişimini sağlamak.</w:t>
            </w:r>
            <w:r w:rsidRPr="00C71283">
              <w:rPr>
                <w:rFonts w:cs="Times New Roman"/>
                <w:sz w:val="20"/>
                <w:szCs w:val="20"/>
              </w:rPr>
              <w:tab/>
            </w:r>
          </w:p>
        </w:tc>
      </w:tr>
      <w:tr w:rsidR="00C554CC" w:rsidRPr="00C554CC" w:rsidTr="00A00B8A">
        <w:trPr>
          <w:trHeight w:val="298"/>
        </w:trPr>
        <w:tc>
          <w:tcPr>
            <w:tcW w:w="1747"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C554CC" w:rsidRPr="00C554CC" w:rsidRDefault="00C554CC" w:rsidP="00C554C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1</w:t>
            </w:r>
          </w:p>
        </w:tc>
        <w:tc>
          <w:tcPr>
            <w:tcW w:w="11853"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C554CC" w:rsidRDefault="00C554CC" w:rsidP="00C554CC">
            <w:pPr>
              <w:contextualSpacing/>
              <w:jc w:val="both"/>
              <w:rPr>
                <w:rFonts w:eastAsia="Times New Roman" w:cs="Tahoma"/>
                <w:sz w:val="20"/>
                <w:szCs w:val="20"/>
              </w:rPr>
            </w:pPr>
            <w:r w:rsidRPr="00C71283">
              <w:rPr>
                <w:rFonts w:cs="Times New Roman"/>
                <w:color w:val="000000" w:themeColor="text1"/>
                <w:sz w:val="20"/>
                <w:szCs w:val="20"/>
              </w:rPr>
              <w:t xml:space="preserve">Tüm eğitim-öğretim kademelerinde katılım ve </w:t>
            </w:r>
            <w:r w:rsidRPr="00C71283">
              <w:rPr>
                <w:rFonts w:eastAsia="Calibri" w:cs="Times New Roman"/>
                <w:color w:val="000000" w:themeColor="text1"/>
                <w:sz w:val="20"/>
                <w:szCs w:val="20"/>
              </w:rPr>
              <w:t xml:space="preserve">tamamlama </w:t>
            </w:r>
            <w:r w:rsidRPr="00C71283">
              <w:rPr>
                <w:rFonts w:cs="Times New Roman"/>
                <w:color w:val="000000" w:themeColor="text1"/>
                <w:sz w:val="20"/>
                <w:szCs w:val="20"/>
              </w:rPr>
              <w:t>oranını plan dönemi sonuna kadar artırmak.</w:t>
            </w:r>
            <w:r w:rsidRPr="00C475C1">
              <w:rPr>
                <w:rFonts w:eastAsia="Times New Roman" w:cs="Tahoma"/>
                <w:sz w:val="20"/>
                <w:szCs w:val="20"/>
              </w:rPr>
              <w:t xml:space="preserve"> </w:t>
            </w:r>
          </w:p>
          <w:p w:rsidR="00C554CC" w:rsidRPr="00C554CC" w:rsidRDefault="00C554CC" w:rsidP="00C554CC">
            <w:pPr>
              <w:contextualSpacing/>
              <w:jc w:val="both"/>
              <w:rPr>
                <w:rFonts w:eastAsia="Times New Roman" w:cs="Tahoma"/>
                <w:sz w:val="20"/>
                <w:szCs w:val="20"/>
              </w:rPr>
            </w:pPr>
            <w:r w:rsidRPr="00C475C1">
              <w:rPr>
                <w:rFonts w:eastAsia="Times New Roman" w:cs="Tahoma"/>
                <w:sz w:val="20"/>
                <w:szCs w:val="20"/>
              </w:rPr>
              <w:t xml:space="preserve">2014 yılında net </w:t>
            </w:r>
            <w:r>
              <w:rPr>
                <w:rFonts w:eastAsia="Times New Roman" w:cs="Tahoma"/>
                <w:sz w:val="20"/>
                <w:szCs w:val="20"/>
              </w:rPr>
              <w:t xml:space="preserve">%86,7 olan okullaşma oranının </w:t>
            </w:r>
            <w:r w:rsidRPr="00C475C1">
              <w:rPr>
                <w:rFonts w:eastAsia="Times New Roman" w:cs="Tahoma"/>
                <w:sz w:val="20"/>
                <w:szCs w:val="20"/>
              </w:rPr>
              <w:t>2016 yılında %8</w:t>
            </w:r>
            <w:r>
              <w:rPr>
                <w:rFonts w:eastAsia="Times New Roman" w:cs="Tahoma"/>
                <w:sz w:val="20"/>
                <w:szCs w:val="20"/>
              </w:rPr>
              <w:t>7,4’e çıkması hedeflenmektedir.</w:t>
            </w:r>
          </w:p>
        </w:tc>
      </w:tr>
      <w:tr w:rsidR="00114CFA" w:rsidRPr="00C554CC" w:rsidTr="00A00B8A">
        <w:trPr>
          <w:trHeight w:val="775"/>
        </w:trPr>
        <w:tc>
          <w:tcPr>
            <w:tcW w:w="1747"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1853"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114CFA" w:rsidRPr="00C554CC" w:rsidRDefault="00114CFA" w:rsidP="00114CFA">
            <w:pPr>
              <w:pStyle w:val="AralkYok"/>
              <w:jc w:val="both"/>
              <w:rPr>
                <w:rFonts w:ascii="Times New Roman" w:hAnsi="Times New Roman" w:cs="Times New Roman"/>
                <w:b/>
                <w:color w:val="000000" w:themeColor="text1"/>
                <w:sz w:val="20"/>
                <w:szCs w:val="20"/>
              </w:rPr>
            </w:pPr>
            <w:r w:rsidRPr="00A37E48">
              <w:rPr>
                <w:rFonts w:ascii="Times New Roman" w:hAnsi="Times New Roman" w:cs="Times New Roman"/>
                <w:b/>
                <w:color w:val="000000" w:themeColor="text1"/>
                <w:sz w:val="20"/>
                <w:szCs w:val="20"/>
              </w:rPr>
              <w:t>PG1</w:t>
            </w:r>
            <w:r w:rsidRPr="00C71283">
              <w:rPr>
                <w:rFonts w:cs="Times New Roman"/>
                <w:sz w:val="20"/>
                <w:szCs w:val="20"/>
              </w:rPr>
              <w:t>En Az 1 Yıl Okulöncesi Eğitim Almış 1. Sınıf Öğrenci Oranı</w:t>
            </w:r>
            <w:r>
              <w:rPr>
                <w:rFonts w:cs="Times New Roman"/>
                <w:sz w:val="20"/>
                <w:szCs w:val="20"/>
              </w:rPr>
              <w:t xml:space="preserve"> </w:t>
            </w:r>
            <w:r w:rsidRPr="00C71283">
              <w:rPr>
                <w:rFonts w:eastAsia="Times New Roman" w:cs="Tahoma"/>
                <w:sz w:val="20"/>
                <w:szCs w:val="20"/>
              </w:rPr>
              <w:t>% 66</w:t>
            </w:r>
            <w:r>
              <w:rPr>
                <w:rFonts w:eastAsia="Times New Roman" w:cs="Tahoma"/>
                <w:sz w:val="20"/>
                <w:szCs w:val="20"/>
              </w:rPr>
              <w:t>,4</w:t>
            </w:r>
          </w:p>
          <w:p w:rsidR="00114CFA" w:rsidRPr="00C554CC" w:rsidRDefault="00114CFA" w:rsidP="00114CFA">
            <w:pPr>
              <w:pStyle w:val="AralkYok"/>
              <w:jc w:val="both"/>
              <w:rPr>
                <w:rFonts w:ascii="Times New Roman" w:hAnsi="Times New Roman" w:cs="Times New Roman"/>
                <w:b/>
                <w:bCs/>
                <w:color w:val="000000" w:themeColor="text1"/>
                <w:sz w:val="20"/>
                <w:szCs w:val="20"/>
              </w:rPr>
            </w:pPr>
            <w:r w:rsidRPr="00A37E48">
              <w:rPr>
                <w:rFonts w:ascii="Times New Roman" w:hAnsi="Times New Roman" w:cs="Times New Roman"/>
                <w:b/>
                <w:color w:val="000000" w:themeColor="text1"/>
                <w:sz w:val="20"/>
                <w:szCs w:val="20"/>
              </w:rPr>
              <w:t>PG2</w:t>
            </w:r>
            <w:r w:rsidRPr="00C71283">
              <w:rPr>
                <w:rFonts w:cs="Times New Roman"/>
                <w:sz w:val="20"/>
                <w:szCs w:val="20"/>
              </w:rPr>
              <w:t>Okulöncesi Net Okullaşma Oranı</w:t>
            </w:r>
            <w:r>
              <w:rPr>
                <w:rFonts w:cs="Times New Roman"/>
                <w:sz w:val="20"/>
                <w:szCs w:val="20"/>
              </w:rPr>
              <w:t xml:space="preserve"> </w:t>
            </w:r>
            <w:r w:rsidRPr="00C71283">
              <w:rPr>
                <w:rFonts w:eastAsia="Times New Roman" w:cs="Tahoma"/>
                <w:sz w:val="20"/>
                <w:szCs w:val="20"/>
              </w:rPr>
              <w:t>% 61</w:t>
            </w:r>
          </w:p>
          <w:p w:rsidR="00114CFA" w:rsidRPr="00C554CC" w:rsidRDefault="00114CFA" w:rsidP="00114CFA">
            <w:pPr>
              <w:pStyle w:val="AralkYok"/>
              <w:jc w:val="both"/>
              <w:rPr>
                <w:rFonts w:ascii="Times New Roman" w:hAnsi="Times New Roman" w:cs="Times New Roman"/>
                <w:b/>
                <w:bCs/>
                <w:color w:val="000000" w:themeColor="text1"/>
                <w:sz w:val="20"/>
                <w:szCs w:val="20"/>
              </w:rPr>
            </w:pPr>
            <w:r w:rsidRPr="00A37E48">
              <w:rPr>
                <w:rFonts w:ascii="Times New Roman" w:hAnsi="Times New Roman" w:cs="Times New Roman"/>
                <w:b/>
                <w:color w:val="000000" w:themeColor="text1"/>
                <w:sz w:val="20"/>
                <w:szCs w:val="20"/>
              </w:rPr>
              <w:t>PG3</w:t>
            </w:r>
            <w:r>
              <w:rPr>
                <w:rFonts w:ascii="Times New Roman" w:hAnsi="Times New Roman" w:cs="Times New Roman"/>
                <w:b/>
                <w:color w:val="000000" w:themeColor="text1"/>
                <w:sz w:val="20"/>
                <w:szCs w:val="20"/>
              </w:rPr>
              <w:t xml:space="preserve"> </w:t>
            </w:r>
            <w:r w:rsidRPr="00C71283">
              <w:rPr>
                <w:rFonts w:cs="Times New Roman"/>
                <w:sz w:val="20"/>
                <w:szCs w:val="20"/>
              </w:rPr>
              <w:t>İlkokul Net Okullaşma Oranı</w:t>
            </w:r>
            <w:r>
              <w:rPr>
                <w:rFonts w:cs="Times New Roman"/>
                <w:sz w:val="20"/>
                <w:szCs w:val="20"/>
              </w:rPr>
              <w:t xml:space="preserve"> </w:t>
            </w:r>
            <w:r w:rsidRPr="00C71283">
              <w:rPr>
                <w:rFonts w:eastAsia="Times New Roman" w:cs="Tahoma"/>
                <w:sz w:val="20"/>
                <w:szCs w:val="20"/>
              </w:rPr>
              <w:t>% 99,86</w:t>
            </w:r>
          </w:p>
          <w:p w:rsidR="00114CFA" w:rsidRPr="00C554CC" w:rsidRDefault="00114CFA" w:rsidP="00114CFA">
            <w:pPr>
              <w:pStyle w:val="AralkYok"/>
              <w:jc w:val="both"/>
              <w:rPr>
                <w:rFonts w:ascii="Times New Roman" w:hAnsi="Times New Roman" w:cs="Times New Roman"/>
                <w:b/>
                <w:color w:val="000000" w:themeColor="text1"/>
                <w:sz w:val="20"/>
                <w:szCs w:val="20"/>
              </w:rPr>
            </w:pPr>
            <w:r w:rsidRPr="00A37E48">
              <w:rPr>
                <w:rFonts w:ascii="Times New Roman" w:hAnsi="Times New Roman" w:cs="Times New Roman"/>
                <w:b/>
                <w:color w:val="000000" w:themeColor="text1"/>
                <w:sz w:val="20"/>
                <w:szCs w:val="20"/>
              </w:rPr>
              <w:t>PG4</w:t>
            </w:r>
            <w:r w:rsidRPr="00C71283">
              <w:rPr>
                <w:rFonts w:cs="Times New Roman"/>
                <w:sz w:val="20"/>
                <w:szCs w:val="20"/>
              </w:rPr>
              <w:t>Ortaokul Net Okullaşma Oranı (Açık Ortaokul Dâhil)</w:t>
            </w:r>
            <w:r>
              <w:rPr>
                <w:rFonts w:cs="Times New Roman"/>
                <w:sz w:val="20"/>
                <w:szCs w:val="20"/>
              </w:rPr>
              <w:t xml:space="preserve"> </w:t>
            </w:r>
            <w:r w:rsidRPr="00C71283">
              <w:rPr>
                <w:rFonts w:eastAsia="Times New Roman" w:cs="Tahoma"/>
                <w:sz w:val="20"/>
                <w:szCs w:val="20"/>
              </w:rPr>
              <w:t>% 98,2</w:t>
            </w:r>
          </w:p>
          <w:p w:rsidR="00114CFA" w:rsidRPr="00C554CC" w:rsidRDefault="00114CFA" w:rsidP="00114CFA">
            <w:pPr>
              <w:pStyle w:val="AralkYok"/>
              <w:jc w:val="both"/>
              <w:rPr>
                <w:rFonts w:ascii="Times New Roman" w:hAnsi="Times New Roman" w:cs="Times New Roman"/>
                <w:b/>
                <w:color w:val="000000" w:themeColor="text1"/>
                <w:sz w:val="20"/>
                <w:szCs w:val="20"/>
              </w:rPr>
            </w:pPr>
            <w:r w:rsidRPr="00A37E48">
              <w:rPr>
                <w:rFonts w:ascii="Times New Roman" w:hAnsi="Times New Roman" w:cs="Times New Roman"/>
                <w:b/>
                <w:color w:val="000000" w:themeColor="text1"/>
                <w:sz w:val="20"/>
                <w:szCs w:val="20"/>
              </w:rPr>
              <w:t>PG5</w:t>
            </w:r>
            <w:r>
              <w:rPr>
                <w:rFonts w:ascii="Times New Roman" w:hAnsi="Times New Roman" w:cs="Times New Roman"/>
                <w:b/>
                <w:color w:val="000000" w:themeColor="text1"/>
                <w:sz w:val="20"/>
                <w:szCs w:val="20"/>
              </w:rPr>
              <w:t xml:space="preserve"> </w:t>
            </w:r>
            <w:r w:rsidRPr="00C71283">
              <w:rPr>
                <w:rFonts w:eastAsia="Times New Roman" w:cs="Tahoma"/>
                <w:sz w:val="20"/>
                <w:szCs w:val="20"/>
              </w:rPr>
              <w:t>Ortaöğretim Net Okullaşma Oranı</w:t>
            </w:r>
            <w:r>
              <w:rPr>
                <w:rFonts w:eastAsia="Times New Roman" w:cs="Tahoma"/>
                <w:sz w:val="20"/>
                <w:szCs w:val="20"/>
              </w:rPr>
              <w:t xml:space="preserve"> </w:t>
            </w:r>
            <w:r w:rsidRPr="00C71283">
              <w:rPr>
                <w:rFonts w:eastAsia="Times New Roman" w:cs="Tahoma"/>
                <w:sz w:val="20"/>
                <w:szCs w:val="20"/>
              </w:rPr>
              <w:t>% 88</w:t>
            </w:r>
          </w:p>
        </w:tc>
      </w:tr>
      <w:tr w:rsidR="00114CFA" w:rsidRPr="00C554CC" w:rsidTr="00A00B8A">
        <w:trPr>
          <w:trHeight w:val="746"/>
        </w:trPr>
        <w:tc>
          <w:tcPr>
            <w:tcW w:w="1747"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1853"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tcPr>
          <w:p w:rsidR="00114CFA" w:rsidRPr="00C554CC" w:rsidRDefault="00114CFA" w:rsidP="00114CFA">
            <w:pPr>
              <w:pStyle w:val="AralkYok"/>
              <w:rPr>
                <w:rFonts w:ascii="Times New Roman" w:hAnsi="Times New Roman" w:cs="Times New Roman"/>
                <w:b/>
                <w:color w:val="000000" w:themeColor="text1"/>
                <w:sz w:val="20"/>
                <w:szCs w:val="20"/>
              </w:rPr>
            </w:pPr>
            <w:r w:rsidRPr="002D6F3F">
              <w:rPr>
                <w:rFonts w:ascii="Times New Roman" w:hAnsi="Times New Roman" w:cs="Times New Roman"/>
                <w:b/>
                <w:color w:val="000000" w:themeColor="text1"/>
                <w:sz w:val="20"/>
                <w:szCs w:val="20"/>
              </w:rPr>
              <w:t>F1</w:t>
            </w:r>
            <w:r>
              <w:rPr>
                <w:rFonts w:ascii="Times New Roman" w:hAnsi="Times New Roman" w:cs="Times New Roman"/>
                <w:b/>
                <w:color w:val="000000" w:themeColor="text1"/>
                <w:sz w:val="20"/>
                <w:szCs w:val="20"/>
              </w:rPr>
              <w:t xml:space="preserve"> </w:t>
            </w:r>
            <w:r w:rsidRPr="00C71283">
              <w:rPr>
                <w:rFonts w:eastAsia="Times New Roman" w:cs="Tahoma"/>
                <w:sz w:val="20"/>
                <w:szCs w:val="20"/>
              </w:rPr>
              <w:t>Okulöncesi yoğunlukta olmak üzere velilere yönelik panel, konferans vb. bilgile</w:t>
            </w:r>
            <w:r>
              <w:rPr>
                <w:rFonts w:eastAsia="Times New Roman" w:cs="Tahoma"/>
                <w:sz w:val="20"/>
                <w:szCs w:val="20"/>
              </w:rPr>
              <w:t>ndirme çalışmaları düzenlenecek (1, 2, 3, 4, 5 numaralı performans göstergelerine yöneliktir)</w:t>
            </w:r>
          </w:p>
          <w:p w:rsidR="00114CFA" w:rsidRPr="00C554CC" w:rsidRDefault="00114CFA" w:rsidP="00114CFA">
            <w:pPr>
              <w:pStyle w:val="AralkYok"/>
              <w:rPr>
                <w:rFonts w:ascii="Times New Roman" w:hAnsi="Times New Roman" w:cs="Times New Roman"/>
                <w:b/>
                <w:bCs/>
                <w:color w:val="000000" w:themeColor="text1"/>
                <w:sz w:val="20"/>
                <w:szCs w:val="20"/>
              </w:rPr>
            </w:pPr>
            <w:r w:rsidRPr="002D6F3F">
              <w:rPr>
                <w:rFonts w:ascii="Times New Roman" w:hAnsi="Times New Roman" w:cs="Times New Roman"/>
                <w:b/>
                <w:bCs/>
                <w:color w:val="000000" w:themeColor="text1"/>
                <w:sz w:val="20"/>
                <w:szCs w:val="20"/>
              </w:rPr>
              <w:t>F2</w:t>
            </w:r>
            <w:r w:rsidRPr="00C71283">
              <w:rPr>
                <w:rFonts w:cs="Times New Roman"/>
                <w:sz w:val="20"/>
                <w:szCs w:val="20"/>
              </w:rPr>
              <w:t>Özel eğitime ihtiyacı olan bireylere yönelik rehabilitasyon hizmeti verilecek ve ilgili kurum ve kuruluşlarla işbirliği yapılacak</w:t>
            </w:r>
            <w:r>
              <w:rPr>
                <w:rFonts w:cs="Times New Roman"/>
                <w:sz w:val="20"/>
                <w:szCs w:val="20"/>
              </w:rPr>
              <w:t xml:space="preserve"> (1, 2, 3, 4, 5 numaralı performans göstergelerine yöneliktir)</w:t>
            </w:r>
          </w:p>
          <w:p w:rsidR="00114CFA" w:rsidRPr="00C554CC" w:rsidRDefault="00114CFA" w:rsidP="00114CFA">
            <w:pPr>
              <w:pStyle w:val="AralkYok"/>
              <w:rPr>
                <w:rFonts w:ascii="Times New Roman" w:hAnsi="Times New Roman" w:cs="Times New Roman"/>
                <w:b/>
                <w:color w:val="000000" w:themeColor="text1"/>
                <w:sz w:val="20"/>
                <w:szCs w:val="20"/>
              </w:rPr>
            </w:pPr>
            <w:r w:rsidRPr="002D6F3F">
              <w:rPr>
                <w:rFonts w:ascii="Times New Roman" w:hAnsi="Times New Roman" w:cs="Times New Roman"/>
                <w:b/>
                <w:bCs/>
                <w:color w:val="000000" w:themeColor="text1"/>
                <w:sz w:val="20"/>
                <w:szCs w:val="20"/>
              </w:rPr>
              <w:t>F3</w:t>
            </w:r>
            <w:r>
              <w:rPr>
                <w:rFonts w:ascii="Times New Roman" w:hAnsi="Times New Roman" w:cs="Times New Roman"/>
                <w:b/>
                <w:bCs/>
                <w:color w:val="000000" w:themeColor="text1"/>
                <w:sz w:val="20"/>
                <w:szCs w:val="20"/>
              </w:rPr>
              <w:t xml:space="preserve"> </w:t>
            </w:r>
            <w:r w:rsidRPr="00C71283">
              <w:rPr>
                <w:rFonts w:cs="Times New Roman"/>
                <w:sz w:val="20"/>
                <w:szCs w:val="20"/>
              </w:rPr>
              <w:t>MEB VBS ve SMS (8333) sisteminin yaygınlaştırılması çalışmaları yapılacak</w:t>
            </w:r>
            <w:r>
              <w:rPr>
                <w:rFonts w:cs="Times New Roman"/>
                <w:sz w:val="20"/>
                <w:szCs w:val="20"/>
              </w:rPr>
              <w:t xml:space="preserve"> (1, 2, 3, 4, 5 numaralı performans göstergelerine yöneliktir)</w:t>
            </w:r>
          </w:p>
        </w:tc>
      </w:tr>
      <w:tr w:rsidR="00114CFA" w:rsidRPr="00C554CC" w:rsidTr="00C554CC">
        <w:trPr>
          <w:trHeight w:val="260"/>
        </w:trPr>
        <w:tc>
          <w:tcPr>
            <w:tcW w:w="13600"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114CFA" w:rsidRPr="00C554CC" w:rsidRDefault="00114CF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720675" w:rsidRDefault="00114CFA" w:rsidP="007A5E6E">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%64,00</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720675" w:rsidRDefault="00114CFA" w:rsidP="007A5E6E">
            <w:pPr>
              <w:spacing w:after="0" w:line="240" w:lineRule="auto"/>
              <w:contextualSpacing/>
              <w:jc w:val="center"/>
              <w:rPr>
                <w:rFonts w:ascii="Calibri" w:eastAsia="Times New Roman" w:hAnsi="Calibri" w:cs="Times New Roman"/>
                <w:sz w:val="20"/>
                <w:szCs w:val="20"/>
              </w:rPr>
            </w:pPr>
            <w:r>
              <w:rPr>
                <w:rFonts w:ascii="Calibri" w:eastAsia="Times New Roman" w:hAnsi="Calibri" w:cs="Times New Roman"/>
                <w:sz w:val="20"/>
                <w:szCs w:val="20"/>
              </w:rPr>
              <w:t>%</w:t>
            </w:r>
            <w:r w:rsidRPr="00720675">
              <w:rPr>
                <w:rFonts w:ascii="Calibri" w:eastAsia="Times New Roman" w:hAnsi="Calibri" w:cs="Times New Roman"/>
                <w:sz w:val="20"/>
                <w:szCs w:val="20"/>
              </w:rPr>
              <w:t>77,27</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hideMark/>
          </w:tcPr>
          <w:p w:rsidR="00114CFA" w:rsidRPr="00720675" w:rsidRDefault="00114CFA" w:rsidP="007A5E6E">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%99</w:t>
            </w:r>
            <w:r w:rsidRPr="00720675">
              <w:rPr>
                <w:rFonts w:ascii="Calibri" w:eastAsia="Times New Roman" w:hAnsi="Calibri" w:cs="Times New Roman"/>
                <w:color w:val="000000"/>
                <w:sz w:val="20"/>
                <w:szCs w:val="20"/>
              </w:rPr>
              <w:t>,88</w:t>
            </w:r>
          </w:p>
        </w:tc>
      </w:tr>
      <w:tr w:rsidR="00114CFA" w:rsidRPr="00C554CC" w:rsidTr="00A00B8A">
        <w:trPr>
          <w:trHeight w:val="260"/>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114CFA" w:rsidRPr="00C554CC" w:rsidRDefault="007A5E6E" w:rsidP="00114CF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114CFA" w:rsidRPr="00720675" w:rsidRDefault="00114CFA" w:rsidP="007A5E6E">
            <w:pPr>
              <w:spacing w:after="0" w:line="240" w:lineRule="auto"/>
              <w:contextualSpacing/>
              <w:jc w:val="center"/>
              <w:rPr>
                <w:rFonts w:ascii="Calibri" w:eastAsia="Times New Roman" w:hAnsi="Calibri" w:cs="Times New Roman"/>
                <w:sz w:val="20"/>
                <w:szCs w:val="20"/>
              </w:rPr>
            </w:pPr>
            <w:r w:rsidRPr="00720675">
              <w:rPr>
                <w:rFonts w:ascii="Calibri" w:eastAsia="Times New Roman" w:hAnsi="Calibri" w:cs="Times New Roman"/>
                <w:color w:val="000000"/>
                <w:sz w:val="20"/>
                <w:szCs w:val="20"/>
              </w:rPr>
              <w:t>%99,41</w:t>
            </w:r>
          </w:p>
        </w:tc>
      </w:tr>
      <w:tr w:rsidR="00114CFA" w:rsidRPr="00C554CC" w:rsidTr="00A00B8A">
        <w:trPr>
          <w:trHeight w:val="194"/>
        </w:trPr>
        <w:tc>
          <w:tcPr>
            <w:tcW w:w="897" w:type="dxa"/>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114CFA" w:rsidRPr="00C554CC" w:rsidRDefault="007A5E6E" w:rsidP="00114CF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703" w:type="dxa"/>
            <w:gridSpan w:val="4"/>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114CFA" w:rsidRPr="00720675" w:rsidRDefault="00114CFA" w:rsidP="007A5E6E">
            <w:pPr>
              <w:widowControl w:val="0"/>
              <w:spacing w:after="0" w:line="240" w:lineRule="auto"/>
              <w:jc w:val="center"/>
              <w:rPr>
                <w:rFonts w:ascii="Calibri" w:eastAsia="Calibri" w:hAnsi="Calibri" w:cs="Times New Roman"/>
                <w:spacing w:val="-20"/>
                <w:sz w:val="20"/>
                <w:szCs w:val="20"/>
                <w:lang w:val="en-US"/>
              </w:rPr>
            </w:pPr>
            <w:r>
              <w:rPr>
                <w:rFonts w:ascii="Calibri" w:eastAsia="Calibri" w:hAnsi="Calibri" w:cs="Times New Roman"/>
                <w:spacing w:val="-20"/>
                <w:sz w:val="20"/>
                <w:szCs w:val="20"/>
                <w:lang w:val="en-US"/>
              </w:rPr>
              <w:t xml:space="preserve">% 88, </w:t>
            </w:r>
            <w:r w:rsidRPr="00720675">
              <w:rPr>
                <w:rFonts w:ascii="Calibri" w:eastAsia="Calibri" w:hAnsi="Calibri" w:cs="Times New Roman"/>
                <w:spacing w:val="-20"/>
                <w:sz w:val="20"/>
                <w:szCs w:val="20"/>
                <w:lang w:val="en-US"/>
              </w:rPr>
              <w:t>41</w:t>
            </w:r>
          </w:p>
        </w:tc>
      </w:tr>
      <w:tr w:rsidR="00114CFA" w:rsidRPr="00C554CC" w:rsidTr="007A5E6E">
        <w:trPr>
          <w:trHeight w:val="55"/>
        </w:trPr>
        <w:tc>
          <w:tcPr>
            <w:tcW w:w="11386"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114CFA" w:rsidRPr="00C554CC" w:rsidRDefault="00114CF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214"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114CFA" w:rsidRPr="00C554CC" w:rsidRDefault="00114CFA" w:rsidP="00114CF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7A5E6E" w:rsidRPr="00C554CC" w:rsidTr="00A00B8A">
        <w:trPr>
          <w:trHeight w:val="265"/>
        </w:trPr>
        <w:tc>
          <w:tcPr>
            <w:tcW w:w="89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7A5E6E" w:rsidRPr="007A5E6E" w:rsidRDefault="007A5E6E" w:rsidP="007A5E6E">
            <w:pPr>
              <w:pStyle w:val="AralkYok"/>
              <w:rPr>
                <w:rFonts w:ascii="Times New Roman" w:hAnsi="Times New Roman" w:cs="Times New Roman"/>
              </w:rPr>
            </w:pPr>
            <w:r w:rsidRPr="007A5E6E">
              <w:rPr>
                <w:rFonts w:ascii="Times New Roman" w:hAnsi="Times New Roman" w:cs="Times New Roman"/>
                <w:b/>
                <w:bCs/>
              </w:rPr>
              <w:t>F1</w:t>
            </w:r>
          </w:p>
        </w:tc>
        <w:tc>
          <w:tcPr>
            <w:tcW w:w="1048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hideMark/>
          </w:tcPr>
          <w:p w:rsidR="007A5E6E" w:rsidRPr="003147E2" w:rsidRDefault="007A5E6E" w:rsidP="007A5E6E">
            <w:pPr>
              <w:pStyle w:val="AralkYok"/>
              <w:jc w:val="both"/>
              <w:rPr>
                <w:rFonts w:cs="Times New Roman"/>
                <w:color w:val="000000" w:themeColor="text1"/>
                <w:sz w:val="20"/>
                <w:szCs w:val="20"/>
              </w:rPr>
            </w:pPr>
            <w:r w:rsidRPr="003147E2">
              <w:rPr>
                <w:rFonts w:cs="Times New Roman"/>
                <w:color w:val="000000" w:themeColor="text1"/>
                <w:sz w:val="20"/>
                <w:szCs w:val="20"/>
              </w:rPr>
              <w:t>Okulöncesi eğitime gitm</w:t>
            </w:r>
            <w:r>
              <w:rPr>
                <w:rFonts w:cs="Times New Roman"/>
                <w:color w:val="000000" w:themeColor="text1"/>
                <w:sz w:val="20"/>
                <w:szCs w:val="20"/>
              </w:rPr>
              <w:t>eyen öğrenciler tespit edildi. Ç</w:t>
            </w:r>
            <w:r w:rsidRPr="003147E2">
              <w:rPr>
                <w:rFonts w:cs="Times New Roman"/>
                <w:color w:val="000000" w:themeColor="text1"/>
                <w:sz w:val="20"/>
                <w:szCs w:val="20"/>
              </w:rPr>
              <w:t xml:space="preserve">ocuğunu okulöncesi eğitime göndermeyen öğrenci </w:t>
            </w:r>
            <w:r>
              <w:rPr>
                <w:rFonts w:cs="Times New Roman"/>
                <w:color w:val="000000" w:themeColor="text1"/>
                <w:sz w:val="20"/>
                <w:szCs w:val="20"/>
              </w:rPr>
              <w:t>velilerine mektupla ulaşıldı</w:t>
            </w:r>
            <w:r w:rsidRPr="003147E2">
              <w:rPr>
                <w:rFonts w:cs="Times New Roman"/>
                <w:color w:val="000000" w:themeColor="text1"/>
                <w:sz w:val="20"/>
                <w:szCs w:val="20"/>
              </w:rPr>
              <w:t>.</w:t>
            </w:r>
            <w:r>
              <w:rPr>
                <w:rFonts w:cs="Times New Roman"/>
                <w:color w:val="000000" w:themeColor="text1"/>
                <w:sz w:val="20"/>
                <w:szCs w:val="20"/>
              </w:rPr>
              <w:t xml:space="preserve"> Suriyeli öğrencilere yönelik il düzeyinde tarama çalışması yapıldı. Öğrencilerin seviyelerine uygun okullara kayıtları yapıldı. Yetişkinler ise Halk Eğitim ve Mesleki Eğitim Merkezlerine kaydedildi. Okuma-yazma bilmeyenler için kurslar düzenlendi. Çıraklık-kalfalık eğitimi almaları sağlandı.</w:t>
            </w:r>
          </w:p>
        </w:tc>
        <w:tc>
          <w:tcPr>
            <w:tcW w:w="2214"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hideMark/>
          </w:tcPr>
          <w:p w:rsidR="007A5E6E" w:rsidRPr="00C71283" w:rsidRDefault="007A5E6E" w:rsidP="007A5E6E">
            <w:pPr>
              <w:contextualSpacing/>
              <w:jc w:val="center"/>
              <w:rPr>
                <w:rFonts w:eastAsia="Times New Roman" w:cs="Tahoma"/>
                <w:sz w:val="20"/>
                <w:szCs w:val="20"/>
              </w:rPr>
            </w:pPr>
            <w:r w:rsidRPr="00C71283">
              <w:rPr>
                <w:rFonts w:eastAsia="Times New Roman" w:cs="Tahoma"/>
                <w:sz w:val="20"/>
                <w:szCs w:val="20"/>
              </w:rPr>
              <w:t>1750</w:t>
            </w:r>
          </w:p>
        </w:tc>
      </w:tr>
      <w:tr w:rsidR="007A5E6E" w:rsidRPr="00C554CC" w:rsidTr="00A00B8A">
        <w:trPr>
          <w:trHeight w:val="287"/>
        </w:trPr>
        <w:tc>
          <w:tcPr>
            <w:tcW w:w="89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7A5E6E" w:rsidRPr="007A5E6E" w:rsidRDefault="007A5E6E" w:rsidP="007A5E6E">
            <w:pPr>
              <w:pStyle w:val="AralkYok"/>
              <w:rPr>
                <w:rFonts w:ascii="Times New Roman" w:hAnsi="Times New Roman" w:cs="Times New Roman"/>
              </w:rPr>
            </w:pPr>
            <w:r w:rsidRPr="007A5E6E">
              <w:rPr>
                <w:rFonts w:ascii="Times New Roman" w:hAnsi="Times New Roman" w:cs="Times New Roman"/>
                <w:b/>
                <w:bCs/>
              </w:rPr>
              <w:t>F2</w:t>
            </w:r>
          </w:p>
        </w:tc>
        <w:tc>
          <w:tcPr>
            <w:tcW w:w="1048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hideMark/>
          </w:tcPr>
          <w:p w:rsidR="007A5E6E" w:rsidRPr="003147E2" w:rsidRDefault="007A5E6E" w:rsidP="007A5E6E">
            <w:pPr>
              <w:pStyle w:val="AralkYok"/>
              <w:jc w:val="both"/>
              <w:rPr>
                <w:rFonts w:cs="Times New Roman"/>
                <w:color w:val="000000" w:themeColor="text1"/>
                <w:sz w:val="20"/>
                <w:szCs w:val="20"/>
              </w:rPr>
            </w:pPr>
            <w:r w:rsidRPr="003147E2">
              <w:rPr>
                <w:rFonts w:cs="Times New Roman"/>
                <w:color w:val="000000" w:themeColor="text1"/>
                <w:sz w:val="20"/>
                <w:szCs w:val="20"/>
              </w:rPr>
              <w:t>Maddi yetersizlik yüzünden okul öncesi eğitime gi</w:t>
            </w:r>
            <w:r>
              <w:rPr>
                <w:rFonts w:cs="Times New Roman"/>
                <w:color w:val="000000" w:themeColor="text1"/>
                <w:sz w:val="20"/>
                <w:szCs w:val="20"/>
              </w:rPr>
              <w:t>demeyen öğrencilere kırtasiye yardımı yapıldı.</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5E6E" w:rsidRPr="00C71283" w:rsidRDefault="007A5E6E" w:rsidP="007A5E6E">
            <w:pPr>
              <w:contextualSpacing/>
              <w:jc w:val="center"/>
              <w:rPr>
                <w:rFonts w:eastAsia="Times New Roman" w:cs="Tahoma"/>
                <w:sz w:val="20"/>
                <w:szCs w:val="20"/>
              </w:rPr>
            </w:pPr>
            <w:r w:rsidRPr="00C71283">
              <w:rPr>
                <w:rFonts w:eastAsia="Times New Roman" w:cs="Tahoma"/>
                <w:sz w:val="20"/>
                <w:szCs w:val="20"/>
              </w:rPr>
              <w:t>5500</w:t>
            </w:r>
          </w:p>
        </w:tc>
      </w:tr>
      <w:tr w:rsidR="007A5E6E" w:rsidRPr="00C554CC" w:rsidTr="00A00B8A">
        <w:trPr>
          <w:trHeight w:val="260"/>
        </w:trPr>
        <w:tc>
          <w:tcPr>
            <w:tcW w:w="89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7A5E6E" w:rsidRPr="007A5E6E" w:rsidRDefault="007A5E6E" w:rsidP="007A5E6E">
            <w:pPr>
              <w:pStyle w:val="AralkYok"/>
              <w:rPr>
                <w:rFonts w:ascii="Times New Roman" w:hAnsi="Times New Roman" w:cs="Times New Roman"/>
              </w:rPr>
            </w:pPr>
            <w:r w:rsidRPr="007A5E6E">
              <w:rPr>
                <w:rFonts w:ascii="Times New Roman" w:hAnsi="Times New Roman" w:cs="Times New Roman"/>
                <w:b/>
                <w:bCs/>
              </w:rPr>
              <w:t>F3</w:t>
            </w:r>
          </w:p>
        </w:tc>
        <w:tc>
          <w:tcPr>
            <w:tcW w:w="1048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hideMark/>
          </w:tcPr>
          <w:p w:rsidR="007A5E6E" w:rsidRPr="003147E2" w:rsidRDefault="007A5E6E" w:rsidP="007A5E6E">
            <w:pPr>
              <w:pStyle w:val="AralkYok"/>
              <w:jc w:val="both"/>
              <w:rPr>
                <w:rFonts w:cs="Times New Roman"/>
                <w:color w:val="000000" w:themeColor="text1"/>
                <w:sz w:val="20"/>
                <w:szCs w:val="20"/>
              </w:rPr>
            </w:pPr>
            <w:r w:rsidRPr="003147E2">
              <w:rPr>
                <w:rFonts w:cs="Times New Roman"/>
                <w:color w:val="000000" w:themeColor="text1"/>
                <w:sz w:val="20"/>
                <w:szCs w:val="20"/>
              </w:rPr>
              <w:t xml:space="preserve">Okul Müdürleri, mahalle muhtarları, aile hekimleri ve okul-aile birliği ile işbirliği içinde çalışılarak mecburi öğrenim çağında olup okula gitmeyen öğrenciler tespit </w:t>
            </w:r>
            <w:r>
              <w:rPr>
                <w:rFonts w:cs="Times New Roman"/>
                <w:color w:val="000000" w:themeColor="text1"/>
                <w:sz w:val="20"/>
                <w:szCs w:val="20"/>
              </w:rPr>
              <w:t>edildi. Öğrencilerin okula devam etmeleri için bilgilendirme ve teşvik çalışmaları yapıldı.</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7A5E6E" w:rsidRPr="00C71283" w:rsidRDefault="007A5E6E" w:rsidP="007A5E6E">
            <w:pPr>
              <w:contextualSpacing/>
              <w:jc w:val="center"/>
              <w:rPr>
                <w:rFonts w:eastAsia="Times New Roman" w:cs="Tahoma"/>
                <w:sz w:val="20"/>
                <w:szCs w:val="20"/>
              </w:rPr>
            </w:pPr>
            <w:r w:rsidRPr="00C71283">
              <w:rPr>
                <w:rFonts w:eastAsia="Times New Roman" w:cs="Tahoma"/>
                <w:sz w:val="20"/>
                <w:szCs w:val="20"/>
              </w:rPr>
              <w:t>1500</w:t>
            </w:r>
          </w:p>
        </w:tc>
      </w:tr>
    </w:tbl>
    <w:p w:rsidR="009C5FD0" w:rsidRDefault="009C5FD0" w:rsidP="009C5FD0"/>
    <w:p w:rsidR="009C5FD0" w:rsidRDefault="009C5FD0" w:rsidP="009C5FD0">
      <w:pPr>
        <w:pStyle w:val="AralkYok"/>
        <w:ind w:firstLine="284"/>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038"/>
        <w:gridCol w:w="1962"/>
        <w:gridCol w:w="2221"/>
        <w:gridCol w:w="5926"/>
        <w:gridCol w:w="2751"/>
      </w:tblGrid>
      <w:tr w:rsidR="009B4D0A" w:rsidRPr="00C554CC" w:rsidTr="009B4D0A">
        <w:trPr>
          <w:trHeight w:val="47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9B4D0A" w:rsidRPr="00C554CC" w:rsidRDefault="009B4D0A" w:rsidP="009B4D0A">
            <w:pPr>
              <w:pStyle w:val="AralkYok"/>
              <w:rPr>
                <w:rFonts w:ascii="Times New Roman" w:hAnsi="Times New Roman" w:cs="Times New Roman"/>
                <w:color w:val="000000" w:themeColor="text1"/>
              </w:rPr>
            </w:pPr>
          </w:p>
        </w:tc>
      </w:tr>
      <w:tr w:rsidR="009B4D0A" w:rsidRPr="00C554CC" w:rsidTr="009B4D0A">
        <w:trPr>
          <w:trHeight w:val="49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9B4D0A" w:rsidRPr="00C554CC" w:rsidTr="009B4D0A">
        <w:trPr>
          <w:trHeight w:val="390"/>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2</w:t>
            </w:r>
          </w:p>
        </w:tc>
        <w:tc>
          <w:tcPr>
            <w:tcW w:w="10898"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9B4D0A" w:rsidRPr="00C71283" w:rsidRDefault="009B4D0A" w:rsidP="009B4D0A">
            <w:pPr>
              <w:pStyle w:val="AralkYok"/>
              <w:jc w:val="both"/>
              <w:rPr>
                <w:rFonts w:cs="Times New Roman"/>
                <w:sz w:val="20"/>
                <w:szCs w:val="20"/>
              </w:rPr>
            </w:pPr>
            <w:r w:rsidRPr="00665DDF">
              <w:rPr>
                <w:rFonts w:cs="Times New Roman"/>
                <w:sz w:val="18"/>
                <w:szCs w:val="18"/>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9B4D0A" w:rsidRPr="00C554CC" w:rsidTr="009B4D0A">
        <w:trPr>
          <w:trHeight w:val="298"/>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1</w:t>
            </w:r>
          </w:p>
        </w:tc>
        <w:tc>
          <w:tcPr>
            <w:tcW w:w="10898"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9B4D0A" w:rsidRPr="00665DDF" w:rsidRDefault="009B4D0A" w:rsidP="009B4D0A">
            <w:pPr>
              <w:contextualSpacing/>
              <w:jc w:val="both"/>
              <w:rPr>
                <w:rFonts w:eastAsia="Times New Roman" w:cs="Tahoma"/>
                <w:sz w:val="18"/>
                <w:szCs w:val="18"/>
              </w:rPr>
            </w:pPr>
            <w:r w:rsidRPr="00665DDF">
              <w:rPr>
                <w:rFonts w:cs="Times New Roman"/>
                <w:bCs/>
                <w:color w:val="000000" w:themeColor="text1"/>
                <w:sz w:val="18"/>
                <w:szCs w:val="18"/>
              </w:rPr>
              <w:t>Öğrencilerimizin öğretim programları içerisinde yer alan öğrenme kazanımlarını, akademik başarı düzeyini, ulusal/uluslararası yarışma ve merkezi sınav başarılarını artırmak.</w:t>
            </w:r>
            <w:r w:rsidRPr="00665DDF">
              <w:rPr>
                <w:rFonts w:eastAsia="Times New Roman" w:cs="Tahoma"/>
                <w:color w:val="000000" w:themeColor="text1"/>
                <w:sz w:val="18"/>
                <w:szCs w:val="18"/>
              </w:rPr>
              <w:t xml:space="preserve"> Yükseköğretim okumaya hak kazanan öğrenci oranının % 36,50’den %37,9’a yükselmesi hedeflenmektedir.</w:t>
            </w:r>
          </w:p>
        </w:tc>
      </w:tr>
      <w:tr w:rsidR="009B4D0A" w:rsidRPr="00C554CC" w:rsidTr="009B4D0A">
        <w:trPr>
          <w:trHeight w:val="775"/>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898"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PG1</w:t>
            </w:r>
            <w:r w:rsidRPr="009B4D0A">
              <w:rPr>
                <w:rFonts w:cs="Times New Roman"/>
                <w:bCs/>
                <w:color w:val="000000" w:themeColor="text1"/>
                <w:sz w:val="18"/>
                <w:szCs w:val="18"/>
              </w:rPr>
              <w:tab/>
              <w:t xml:space="preserve">Yükseköğretim Okumaya Hak Kazanan Öğrenci Oranı  </w:t>
            </w:r>
            <w:r w:rsidRPr="009B4D0A">
              <w:rPr>
                <w:rFonts w:cs="Times New Roman"/>
                <w:bCs/>
                <w:color w:val="000000" w:themeColor="text1"/>
                <w:sz w:val="18"/>
                <w:szCs w:val="18"/>
              </w:rPr>
              <w:tab/>
              <w:t>% 37,9</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PG2</w:t>
            </w:r>
            <w:r w:rsidRPr="009B4D0A">
              <w:rPr>
                <w:rFonts w:cs="Times New Roman"/>
                <w:bCs/>
                <w:color w:val="000000" w:themeColor="text1"/>
                <w:sz w:val="18"/>
                <w:szCs w:val="18"/>
              </w:rPr>
              <w:tab/>
              <w:t>Yükseköğretim Sınavlarına Giren Öğrenci Sayısı (LYS)</w:t>
            </w:r>
            <w:r w:rsidRPr="009B4D0A">
              <w:rPr>
                <w:rFonts w:cs="Times New Roman"/>
                <w:bCs/>
                <w:color w:val="000000" w:themeColor="text1"/>
                <w:sz w:val="18"/>
                <w:szCs w:val="18"/>
              </w:rPr>
              <w:tab/>
              <w:t>6750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PG3</w:t>
            </w:r>
            <w:r w:rsidRPr="009B4D0A">
              <w:rPr>
                <w:rFonts w:cs="Times New Roman"/>
                <w:bCs/>
                <w:color w:val="000000" w:themeColor="text1"/>
                <w:sz w:val="18"/>
                <w:szCs w:val="18"/>
              </w:rPr>
              <w:tab/>
              <w:t>Yükseköğretim Sınavlarına Giren Öğrenci Sayısı (YGS)</w:t>
            </w:r>
            <w:r w:rsidRPr="009B4D0A">
              <w:rPr>
                <w:rFonts w:cs="Times New Roman"/>
                <w:bCs/>
                <w:color w:val="000000" w:themeColor="text1"/>
                <w:sz w:val="18"/>
                <w:szCs w:val="18"/>
              </w:rPr>
              <w:tab/>
              <w:t>11000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PG4</w:t>
            </w:r>
            <w:r w:rsidRPr="009B4D0A">
              <w:rPr>
                <w:rFonts w:cs="Times New Roman"/>
                <w:bCs/>
                <w:color w:val="000000" w:themeColor="text1"/>
                <w:sz w:val="18"/>
                <w:szCs w:val="18"/>
              </w:rPr>
              <w:tab/>
              <w:t>Beyaz Bayrak Alan Okul Sayısı</w:t>
            </w:r>
            <w:r w:rsidRPr="009B4D0A">
              <w:rPr>
                <w:rFonts w:cs="Times New Roman"/>
                <w:bCs/>
                <w:color w:val="000000" w:themeColor="text1"/>
                <w:sz w:val="18"/>
                <w:szCs w:val="18"/>
              </w:rPr>
              <w:tab/>
              <w:t>100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PG5</w:t>
            </w:r>
            <w:r w:rsidRPr="009B4D0A">
              <w:rPr>
                <w:rFonts w:cs="Times New Roman"/>
                <w:bCs/>
                <w:color w:val="000000" w:themeColor="text1"/>
                <w:sz w:val="18"/>
                <w:szCs w:val="18"/>
              </w:rPr>
              <w:tab/>
              <w:t>Beslenme Dostu Okul Sayısı</w:t>
            </w:r>
            <w:r w:rsidRPr="009B4D0A">
              <w:rPr>
                <w:rFonts w:cs="Times New Roman"/>
                <w:bCs/>
                <w:color w:val="000000" w:themeColor="text1"/>
                <w:sz w:val="18"/>
                <w:szCs w:val="18"/>
              </w:rPr>
              <w:tab/>
              <w:t>50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PG6</w:t>
            </w:r>
            <w:r w:rsidRPr="009B4D0A">
              <w:rPr>
                <w:rFonts w:cs="Times New Roman"/>
                <w:bCs/>
                <w:color w:val="000000" w:themeColor="text1"/>
                <w:sz w:val="18"/>
                <w:szCs w:val="18"/>
              </w:rPr>
              <w:tab/>
              <w:t>TÜBİTAK Proje Başvuru Sayısı</w:t>
            </w:r>
            <w:r w:rsidRPr="009B4D0A">
              <w:rPr>
                <w:rFonts w:cs="Times New Roman"/>
                <w:bCs/>
                <w:color w:val="000000" w:themeColor="text1"/>
                <w:sz w:val="18"/>
                <w:szCs w:val="18"/>
              </w:rPr>
              <w:tab/>
              <w:t>90</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PG7</w:t>
            </w:r>
            <w:r w:rsidRPr="009B4D0A">
              <w:rPr>
                <w:rFonts w:cs="Times New Roman"/>
                <w:bCs/>
                <w:color w:val="000000" w:themeColor="text1"/>
                <w:sz w:val="18"/>
                <w:szCs w:val="18"/>
              </w:rPr>
              <w:tab/>
              <w:t>Bölge Sergisine Kalan TÜBİTAK Proje Sayısı</w:t>
            </w:r>
            <w:r w:rsidRPr="009B4D0A">
              <w:rPr>
                <w:rFonts w:cs="Times New Roman"/>
                <w:bCs/>
                <w:color w:val="000000" w:themeColor="text1"/>
                <w:sz w:val="18"/>
                <w:szCs w:val="18"/>
              </w:rPr>
              <w:tab/>
              <w:t>5</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PG8</w:t>
            </w:r>
            <w:r w:rsidRPr="009B4D0A">
              <w:rPr>
                <w:rFonts w:cs="Times New Roman"/>
                <w:bCs/>
                <w:color w:val="000000" w:themeColor="text1"/>
                <w:sz w:val="18"/>
                <w:szCs w:val="18"/>
              </w:rPr>
              <w:tab/>
              <w:t>Ankara Finaline Kalan TÜBİTAK Proje Sayısı</w:t>
            </w:r>
            <w:r w:rsidRPr="009B4D0A">
              <w:rPr>
                <w:rFonts w:cs="Times New Roman"/>
                <w:bCs/>
                <w:color w:val="000000" w:themeColor="text1"/>
                <w:sz w:val="18"/>
                <w:szCs w:val="18"/>
              </w:rPr>
              <w:tab/>
              <w:t>1</w:t>
            </w:r>
          </w:p>
          <w:p w:rsidR="009B4D0A" w:rsidRPr="009B4D0A"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PG9</w:t>
            </w:r>
            <w:r w:rsidRPr="009B4D0A">
              <w:rPr>
                <w:rFonts w:cs="Times New Roman"/>
                <w:bCs/>
                <w:color w:val="000000" w:themeColor="text1"/>
                <w:sz w:val="18"/>
                <w:szCs w:val="18"/>
              </w:rPr>
              <w:tab/>
              <w:t>Ortaöğretimde (genel liseler) Disiplin Cezası Alan Öğrenci Oranı</w:t>
            </w:r>
            <w:r w:rsidRPr="009B4D0A">
              <w:rPr>
                <w:rFonts w:cs="Times New Roman"/>
                <w:bCs/>
                <w:color w:val="000000" w:themeColor="text1"/>
                <w:sz w:val="18"/>
                <w:szCs w:val="18"/>
              </w:rPr>
              <w:tab/>
              <w:t>%1,8</w:t>
            </w:r>
          </w:p>
          <w:p w:rsidR="009B4D0A" w:rsidRPr="00665DDF" w:rsidRDefault="009B4D0A" w:rsidP="009B4D0A">
            <w:pPr>
              <w:pStyle w:val="AralkYok"/>
              <w:jc w:val="both"/>
              <w:rPr>
                <w:rFonts w:cs="Times New Roman"/>
                <w:bCs/>
                <w:color w:val="000000" w:themeColor="text1"/>
                <w:sz w:val="18"/>
                <w:szCs w:val="18"/>
              </w:rPr>
            </w:pPr>
            <w:r w:rsidRPr="009B4D0A">
              <w:rPr>
                <w:rFonts w:cs="Times New Roman"/>
                <w:bCs/>
                <w:color w:val="000000" w:themeColor="text1"/>
                <w:sz w:val="18"/>
                <w:szCs w:val="18"/>
              </w:rPr>
              <w:t>PG10</w:t>
            </w:r>
            <w:r w:rsidRPr="009B4D0A">
              <w:rPr>
                <w:rFonts w:cs="Times New Roman"/>
                <w:bCs/>
                <w:color w:val="000000" w:themeColor="text1"/>
                <w:sz w:val="18"/>
                <w:szCs w:val="18"/>
              </w:rPr>
              <w:tab/>
              <w:t xml:space="preserve">Halk Eğitim </w:t>
            </w:r>
            <w:proofErr w:type="spellStart"/>
            <w:r w:rsidRPr="009B4D0A">
              <w:rPr>
                <w:rFonts w:cs="Times New Roman"/>
                <w:bCs/>
                <w:color w:val="000000" w:themeColor="text1"/>
                <w:sz w:val="18"/>
                <w:szCs w:val="18"/>
              </w:rPr>
              <w:t>Merk</w:t>
            </w:r>
            <w:proofErr w:type="spellEnd"/>
            <w:r w:rsidRPr="009B4D0A">
              <w:rPr>
                <w:rFonts w:cs="Times New Roman"/>
                <w:bCs/>
                <w:color w:val="000000" w:themeColor="text1"/>
                <w:sz w:val="18"/>
                <w:szCs w:val="18"/>
              </w:rPr>
              <w:t xml:space="preserve">. ve Okullarda Ücretsiz Açılan </w:t>
            </w:r>
            <w:proofErr w:type="spellStart"/>
            <w:r w:rsidRPr="009B4D0A">
              <w:rPr>
                <w:rFonts w:cs="Times New Roman"/>
                <w:bCs/>
                <w:color w:val="000000" w:themeColor="text1"/>
                <w:sz w:val="18"/>
                <w:szCs w:val="18"/>
              </w:rPr>
              <w:t>Takv</w:t>
            </w:r>
            <w:proofErr w:type="spellEnd"/>
            <w:r w:rsidRPr="009B4D0A">
              <w:rPr>
                <w:rFonts w:cs="Times New Roman"/>
                <w:bCs/>
                <w:color w:val="000000" w:themeColor="text1"/>
                <w:sz w:val="18"/>
                <w:szCs w:val="18"/>
              </w:rPr>
              <w:t xml:space="preserve">. Kurs Sayısı </w:t>
            </w:r>
            <w:r w:rsidRPr="009B4D0A">
              <w:rPr>
                <w:rFonts w:cs="Times New Roman"/>
                <w:bCs/>
                <w:color w:val="000000" w:themeColor="text1"/>
                <w:sz w:val="18"/>
                <w:szCs w:val="18"/>
              </w:rPr>
              <w:tab/>
              <w:t>2000</w:t>
            </w:r>
          </w:p>
        </w:tc>
      </w:tr>
      <w:tr w:rsidR="009B4D0A" w:rsidRPr="00C554CC" w:rsidTr="009B4D0A">
        <w:trPr>
          <w:trHeight w:val="746"/>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898"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F1</w:t>
            </w:r>
            <w:r w:rsidRPr="009B4D0A">
              <w:rPr>
                <w:rFonts w:eastAsia="Times New Roman" w:cs="Tahoma"/>
                <w:color w:val="000000" w:themeColor="text1"/>
                <w:sz w:val="18"/>
                <w:szCs w:val="18"/>
              </w:rPr>
              <w:tab/>
              <w:t>İl genelinde her dönem en az bir LYS-YGS deneme sınavı yapılması (1, 2, 3 numaralı performans göstergelerine yöneliktir)</w:t>
            </w:r>
          </w:p>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F2</w:t>
            </w:r>
            <w:r w:rsidRPr="009B4D0A">
              <w:rPr>
                <w:rFonts w:eastAsia="Times New Roman" w:cs="Tahoma"/>
                <w:color w:val="000000" w:themeColor="text1"/>
                <w:sz w:val="18"/>
                <w:szCs w:val="18"/>
              </w:rPr>
              <w:tab/>
              <w:t xml:space="preserve">TÜBİTAK projeleri hakkında öğretmen ve öğrenci eğitimleri gerçekleştirilecek. Çalışmalar kamuoyu ile paylaşılacak. Süreç boyunca AR-GE desteği sağlanacak (6, 7, 8 numaralı performans göstergelerine yöneliktir) </w:t>
            </w:r>
          </w:p>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F3</w:t>
            </w:r>
            <w:r w:rsidRPr="009B4D0A">
              <w:rPr>
                <w:rFonts w:eastAsia="Times New Roman" w:cs="Tahoma"/>
                <w:color w:val="000000" w:themeColor="text1"/>
                <w:sz w:val="18"/>
                <w:szCs w:val="18"/>
              </w:rPr>
              <w:tab/>
              <w:t>“Beyaz Bayrak” proje çalışmalarının ve ödül sürecinin gerçekleştirilmesi (4 numaralı performans göstergelerine yöneliktir)</w:t>
            </w:r>
          </w:p>
          <w:p w:rsidR="009B4D0A" w:rsidRPr="009B4D0A"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F4</w:t>
            </w:r>
            <w:r w:rsidRPr="009B4D0A">
              <w:rPr>
                <w:rFonts w:eastAsia="Times New Roman" w:cs="Tahoma"/>
                <w:color w:val="000000" w:themeColor="text1"/>
                <w:sz w:val="18"/>
                <w:szCs w:val="18"/>
              </w:rPr>
              <w:tab/>
              <w:t>“Beslenme Dostu Okul” proje çalışmalarının ve ödül sürecinin gerçekleştirilmesi (5 numaralı performans göstergelerine yöneliktir)</w:t>
            </w:r>
          </w:p>
          <w:p w:rsidR="009B4D0A" w:rsidRPr="00665DDF" w:rsidRDefault="009B4D0A" w:rsidP="009B4D0A">
            <w:pPr>
              <w:contextualSpacing/>
              <w:jc w:val="both"/>
              <w:rPr>
                <w:rFonts w:eastAsia="Times New Roman" w:cs="Tahoma"/>
                <w:color w:val="000000" w:themeColor="text1"/>
                <w:sz w:val="18"/>
                <w:szCs w:val="18"/>
              </w:rPr>
            </w:pPr>
            <w:r w:rsidRPr="009B4D0A">
              <w:rPr>
                <w:rFonts w:eastAsia="Times New Roman" w:cs="Tahoma"/>
                <w:color w:val="000000" w:themeColor="text1"/>
                <w:sz w:val="18"/>
                <w:szCs w:val="18"/>
              </w:rPr>
              <w:t>F5</w:t>
            </w:r>
            <w:r w:rsidRPr="009B4D0A">
              <w:rPr>
                <w:rFonts w:eastAsia="Times New Roman" w:cs="Tahoma"/>
                <w:color w:val="000000" w:themeColor="text1"/>
                <w:sz w:val="18"/>
                <w:szCs w:val="18"/>
              </w:rPr>
              <w:tab/>
              <w:t>Halk Eğitim Merkezleri ve okullarda açılan ücretsiz kurs/takviye kursları (10 numaralı performans göstergesine yöneliktir) Öğrencilere yönelik akademik içerikli anket uygulaması (1, 2, 3 numaralı performans göstergelerine yöneliktir)</w:t>
            </w:r>
          </w:p>
        </w:tc>
      </w:tr>
      <w:tr w:rsidR="009B4D0A" w:rsidRPr="00C554CC" w:rsidTr="009B4D0A">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B4D0A" w:rsidRPr="00C554CC" w:rsidRDefault="009B4D0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sz w:val="20"/>
                <w:szCs w:val="20"/>
              </w:rPr>
            </w:pPr>
            <w:r w:rsidRPr="00720675">
              <w:rPr>
                <w:rFonts w:ascii="Calibri" w:eastAsia="Times New Roman" w:hAnsi="Calibri" w:cs="Times New Roman"/>
                <w:color w:val="000000"/>
                <w:sz w:val="20"/>
                <w:szCs w:val="20"/>
              </w:rPr>
              <w:t>%66</w:t>
            </w: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5899</w:t>
            </w:r>
          </w:p>
        </w:tc>
      </w:tr>
      <w:tr w:rsidR="009B4D0A" w:rsidRPr="00C554CC" w:rsidTr="009B4D0A">
        <w:trPr>
          <w:trHeight w:val="78"/>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10178</w:t>
            </w: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258</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53</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C554CC" w:rsidRDefault="009B4D0A" w:rsidP="009B4D0A">
            <w:pPr>
              <w:pStyle w:val="AralkYok"/>
              <w:rPr>
                <w:rFonts w:ascii="Times New Roman" w:hAnsi="Times New Roman" w:cs="Times New Roman"/>
                <w:color w:val="000000" w:themeColor="text1"/>
              </w:rPr>
            </w:pPr>
            <w:r>
              <w:rPr>
                <w:rFonts w:ascii="Times New Roman" w:hAnsi="Times New Roman" w:cs="Times New Roman"/>
                <w:b/>
                <w:bCs/>
                <w:color w:val="000000" w:themeColor="text1"/>
              </w:rPr>
              <w:t>PG6</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94</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C554CC" w:rsidRDefault="009B4D0A" w:rsidP="009B4D0A">
            <w:pPr>
              <w:pStyle w:val="AralkYok"/>
              <w:rPr>
                <w:rFonts w:ascii="Times New Roman" w:hAnsi="Times New Roman" w:cs="Times New Roman"/>
                <w:color w:val="000000" w:themeColor="text1"/>
              </w:rPr>
            </w:pPr>
            <w:r>
              <w:rPr>
                <w:rFonts w:ascii="Times New Roman" w:hAnsi="Times New Roman" w:cs="Times New Roman"/>
                <w:b/>
                <w:bCs/>
                <w:color w:val="000000" w:themeColor="text1"/>
              </w:rPr>
              <w:t>PG7</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9</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9B4D0A"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PG8</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1</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PG9</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%1,23</w:t>
            </w:r>
          </w:p>
        </w:tc>
      </w:tr>
      <w:tr w:rsidR="009B4D0A" w:rsidRPr="00C554CC" w:rsidTr="009B4D0A">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B4D0A" w:rsidRPr="00C554CC" w:rsidRDefault="009B4D0A" w:rsidP="009B4D0A">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PG10</w:t>
            </w:r>
          </w:p>
        </w:tc>
        <w:tc>
          <w:tcPr>
            <w:tcW w:w="12860" w:type="dxa"/>
            <w:gridSpan w:val="4"/>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720675" w:rsidRDefault="009B4D0A" w:rsidP="009B4D0A">
            <w:pPr>
              <w:spacing w:after="0" w:line="240" w:lineRule="auto"/>
              <w:contextualSpacing/>
              <w:jc w:val="center"/>
              <w:rPr>
                <w:rFonts w:ascii="Calibri" w:eastAsia="Times New Roman" w:hAnsi="Calibri" w:cs="Times New Roman"/>
                <w:sz w:val="20"/>
                <w:szCs w:val="20"/>
              </w:rPr>
            </w:pPr>
            <w:r w:rsidRPr="00355BD8">
              <w:rPr>
                <w:rFonts w:ascii="Calibri" w:eastAsia="Calibri" w:hAnsi="Calibri" w:cs="Times New Roman"/>
                <w:color w:val="0D0D0D" w:themeColor="text1" w:themeTint="F2"/>
                <w:spacing w:val="-20"/>
                <w:sz w:val="20"/>
                <w:szCs w:val="20"/>
                <w:lang w:val="en-US"/>
              </w:rPr>
              <w:t>9467</w:t>
            </w:r>
          </w:p>
        </w:tc>
      </w:tr>
      <w:tr w:rsidR="009B4D0A" w:rsidRPr="00C554CC" w:rsidTr="009B4D0A">
        <w:trPr>
          <w:trHeight w:val="55"/>
        </w:trPr>
        <w:tc>
          <w:tcPr>
            <w:tcW w:w="11147"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B4D0A" w:rsidRPr="00C554CC" w:rsidRDefault="009B4D0A"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751"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9B4D0A" w:rsidRPr="00C554CC" w:rsidTr="009B4D0A">
        <w:trPr>
          <w:trHeight w:val="265"/>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7A5E6E" w:rsidRDefault="009B4D0A" w:rsidP="009B4D0A">
            <w:pPr>
              <w:pStyle w:val="AralkYok"/>
              <w:rPr>
                <w:rFonts w:ascii="Times New Roman" w:hAnsi="Times New Roman" w:cs="Times New Roman"/>
              </w:rPr>
            </w:pPr>
            <w:r w:rsidRPr="007A5E6E">
              <w:rPr>
                <w:rFonts w:ascii="Times New Roman" w:hAnsi="Times New Roman" w:cs="Times New Roman"/>
                <w:b/>
                <w:bCs/>
              </w:rPr>
              <w:t>F1</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2 TEOG Deneme Sınavı yapıldı. 12. sınıflara yönelik 6 YGS, 3 LYS deneme sınavı yapıldı. 11. sınıflara yönelik 1 kazanım değerlendirme sınavı yapıldı. İl genelinde 82 öğretmene Ölçme Değerlendirme</w:t>
            </w:r>
            <w:r>
              <w:rPr>
                <w:rFonts w:cs="Times New Roman"/>
                <w:color w:val="000000" w:themeColor="text1"/>
                <w:sz w:val="20"/>
                <w:szCs w:val="20"/>
              </w:rPr>
              <w:t xml:space="preserve"> Uygulamaları Kursu düzenlendi.</w:t>
            </w:r>
          </w:p>
        </w:tc>
        <w:tc>
          <w:tcPr>
            <w:tcW w:w="2751"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3000</w:t>
            </w:r>
          </w:p>
          <w:p w:rsidR="009B4D0A" w:rsidRPr="00C71283" w:rsidRDefault="009B4D0A" w:rsidP="009B4D0A">
            <w:pPr>
              <w:spacing w:after="0" w:line="240" w:lineRule="auto"/>
              <w:contextualSpacing/>
              <w:rPr>
                <w:rFonts w:eastAsia="Times New Roman" w:cs="Tahoma"/>
                <w:sz w:val="20"/>
                <w:szCs w:val="20"/>
              </w:rPr>
            </w:pPr>
          </w:p>
        </w:tc>
      </w:tr>
      <w:tr w:rsidR="009B4D0A" w:rsidRPr="00C554CC" w:rsidTr="009B4D0A">
        <w:trPr>
          <w:trHeight w:val="287"/>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7A5E6E" w:rsidRDefault="009B4D0A" w:rsidP="009B4D0A">
            <w:pPr>
              <w:pStyle w:val="AralkYok"/>
              <w:rPr>
                <w:rFonts w:ascii="Times New Roman" w:hAnsi="Times New Roman" w:cs="Times New Roman"/>
              </w:rPr>
            </w:pPr>
            <w:r w:rsidRPr="007A5E6E">
              <w:rPr>
                <w:rFonts w:ascii="Times New Roman" w:hAnsi="Times New Roman" w:cs="Times New Roman"/>
                <w:b/>
                <w:bCs/>
              </w:rPr>
              <w:t>F2</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TÜBİTAK 4006 Bilim Fuarlarına ilimizden 71 okulumuz müracaatı sağlandı. 4004 Doğa Ve Bilim Okulları, 4005 Bilim ve Toplum Yenilikçi Eğitim Uygulamaları, 4007 Bilim Şenlikleri ile ilgili bilgil</w:t>
            </w:r>
            <w:r>
              <w:rPr>
                <w:rFonts w:cs="Times New Roman"/>
                <w:color w:val="000000" w:themeColor="text1"/>
                <w:sz w:val="20"/>
                <w:szCs w:val="20"/>
              </w:rPr>
              <w:t xml:space="preserve">endirme toplantısı düzenlendi. </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950</w:t>
            </w:r>
          </w:p>
          <w:p w:rsidR="009B4D0A" w:rsidRPr="00C71283" w:rsidRDefault="009B4D0A" w:rsidP="009B4D0A">
            <w:pPr>
              <w:spacing w:after="0" w:line="240" w:lineRule="auto"/>
              <w:contextualSpacing/>
              <w:jc w:val="center"/>
              <w:rPr>
                <w:rFonts w:eastAsia="Times New Roman" w:cs="Tahoma"/>
                <w:sz w:val="20"/>
                <w:szCs w:val="20"/>
              </w:rPr>
            </w:pP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B4D0A" w:rsidRPr="007A5E6E" w:rsidRDefault="009B4D0A" w:rsidP="009B4D0A">
            <w:pPr>
              <w:pStyle w:val="AralkYok"/>
              <w:rPr>
                <w:rFonts w:ascii="Times New Roman" w:hAnsi="Times New Roman" w:cs="Times New Roman"/>
              </w:rPr>
            </w:pPr>
            <w:r w:rsidRPr="007A5E6E">
              <w:rPr>
                <w:rFonts w:ascii="Times New Roman" w:hAnsi="Times New Roman" w:cs="Times New Roman"/>
                <w:b/>
                <w:bCs/>
              </w:rPr>
              <w:t>F3</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Beyaz Bayrak İşbirliği Protokolü kapsamında ilimiz genelinde 2016 yılsonuna kadar Beyaz Bayrak Sertifikası al</w:t>
            </w:r>
            <w:r>
              <w:rPr>
                <w:rFonts w:cs="Times New Roman"/>
                <w:color w:val="000000" w:themeColor="text1"/>
                <w:sz w:val="20"/>
                <w:szCs w:val="20"/>
              </w:rPr>
              <w:t>an okul/kurum sayısı 258’dir.</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950</w:t>
            </w:r>
          </w:p>
          <w:p w:rsidR="009B4D0A" w:rsidRPr="00C71283" w:rsidRDefault="009B4D0A" w:rsidP="009B4D0A">
            <w:pPr>
              <w:spacing w:after="0" w:line="240" w:lineRule="auto"/>
              <w:contextualSpacing/>
              <w:jc w:val="center"/>
              <w:rPr>
                <w:rFonts w:eastAsia="Times New Roman" w:cs="Tahoma"/>
                <w:sz w:val="20"/>
                <w:szCs w:val="20"/>
              </w:rPr>
            </w:pP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7A5E6E" w:rsidRDefault="009B4D0A" w:rsidP="009B4D0A">
            <w:pPr>
              <w:pStyle w:val="AralkYok"/>
              <w:rPr>
                <w:rFonts w:ascii="Times New Roman" w:hAnsi="Times New Roman" w:cs="Times New Roman"/>
                <w:b/>
                <w:bCs/>
              </w:rPr>
            </w:pPr>
            <w:r>
              <w:rPr>
                <w:rFonts w:ascii="Times New Roman" w:hAnsi="Times New Roman" w:cs="Times New Roman"/>
                <w:b/>
                <w:bCs/>
              </w:rPr>
              <w:t>F4</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3147E2"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Beslenme Dostu Okul Projesi İşbirliği Protokolü kapsamında 2016 yılsonuna kadar Beslenme Dostu Okul Sertifikası alan okul/kurum sayısı 53’tür.</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9B4D0A"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1000</w:t>
            </w:r>
          </w:p>
          <w:p w:rsidR="009B4D0A" w:rsidRPr="00C71283" w:rsidRDefault="009B4D0A" w:rsidP="009B4D0A">
            <w:pPr>
              <w:spacing w:after="0" w:line="240" w:lineRule="auto"/>
              <w:contextualSpacing/>
              <w:jc w:val="center"/>
              <w:rPr>
                <w:rFonts w:eastAsia="Times New Roman" w:cs="Tahoma"/>
                <w:sz w:val="20"/>
                <w:szCs w:val="20"/>
              </w:rPr>
            </w:pPr>
          </w:p>
        </w:tc>
      </w:tr>
      <w:tr w:rsidR="009B4D0A" w:rsidRPr="00C554CC" w:rsidTr="009B4D0A">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9B4D0A" w:rsidRPr="007A5E6E" w:rsidRDefault="009B4D0A" w:rsidP="009B4D0A">
            <w:pPr>
              <w:pStyle w:val="AralkYok"/>
              <w:rPr>
                <w:rFonts w:ascii="Times New Roman" w:hAnsi="Times New Roman" w:cs="Times New Roman"/>
                <w:b/>
                <w:bCs/>
              </w:rPr>
            </w:pPr>
            <w:r>
              <w:rPr>
                <w:rFonts w:ascii="Times New Roman" w:hAnsi="Times New Roman" w:cs="Times New Roman"/>
                <w:b/>
                <w:bCs/>
              </w:rPr>
              <w:t>F5</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B4D0A" w:rsidRPr="009B4D0A" w:rsidRDefault="009B4D0A" w:rsidP="009B4D0A">
            <w:pPr>
              <w:pStyle w:val="AralkYok"/>
              <w:jc w:val="both"/>
              <w:rPr>
                <w:rFonts w:cs="Times New Roman"/>
                <w:color w:val="000000" w:themeColor="text1"/>
                <w:sz w:val="20"/>
                <w:szCs w:val="20"/>
              </w:rPr>
            </w:pPr>
            <w:r w:rsidRPr="009B4D0A">
              <w:rPr>
                <w:rFonts w:cs="Times New Roman"/>
                <w:color w:val="000000" w:themeColor="text1"/>
                <w:sz w:val="20"/>
                <w:szCs w:val="20"/>
              </w:rPr>
              <w:t xml:space="preserve">Halk Eğitim Merkezlerinde 156 ücretsiz kurs açılmıştır. Eğitim kurumlarımızda 17 ilçe ve 320 kurs merkezinde merkezi sınavlara hazırlık kursları öncelikli olmak üzere 9311 ücretsiz takviye kursu açılmıştır. </w:t>
            </w:r>
          </w:p>
          <w:p w:rsidR="009B4D0A" w:rsidRPr="003147E2" w:rsidRDefault="009B4D0A" w:rsidP="009B4D0A">
            <w:pPr>
              <w:pStyle w:val="AralkYok"/>
              <w:jc w:val="both"/>
              <w:rPr>
                <w:rFonts w:cs="Times New Roman"/>
                <w:color w:val="000000" w:themeColor="text1"/>
                <w:sz w:val="20"/>
                <w:szCs w:val="20"/>
              </w:rPr>
            </w:pP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B4D0A" w:rsidRPr="00C71283" w:rsidRDefault="009B4D0A" w:rsidP="009B4D0A">
            <w:pPr>
              <w:spacing w:after="0" w:line="240" w:lineRule="auto"/>
              <w:contextualSpacing/>
              <w:jc w:val="center"/>
              <w:rPr>
                <w:rFonts w:eastAsia="Times New Roman" w:cs="Tahoma"/>
                <w:sz w:val="20"/>
                <w:szCs w:val="20"/>
              </w:rPr>
            </w:pPr>
            <w:r w:rsidRPr="009B4D0A">
              <w:rPr>
                <w:rFonts w:eastAsia="Times New Roman" w:cs="Tahoma"/>
                <w:sz w:val="20"/>
                <w:szCs w:val="20"/>
              </w:rPr>
              <w:t>2000</w:t>
            </w:r>
          </w:p>
        </w:tc>
      </w:tr>
    </w:tbl>
    <w:p w:rsidR="009C5FD0" w:rsidRDefault="009C5FD0"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8D4A41" w:rsidRDefault="008D4A41"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4A50C6" w:rsidRDefault="004A50C6" w:rsidP="009C5FD0">
      <w:pPr>
        <w:pStyle w:val="AralkYok"/>
        <w:ind w:firstLine="284"/>
        <w:rPr>
          <w:rFonts w:ascii="Times New Roman" w:hAnsi="Times New Roman" w:cs="Times New Roman"/>
          <w:color w:val="C00000"/>
        </w:rPr>
      </w:pPr>
    </w:p>
    <w:p w:rsidR="004A50C6" w:rsidRDefault="004A50C6"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tbl>
      <w:tblPr>
        <w:tblW w:w="13600" w:type="dxa"/>
        <w:tblInd w:w="86" w:type="dxa"/>
        <w:tblCellMar>
          <w:left w:w="0" w:type="dxa"/>
          <w:right w:w="0" w:type="dxa"/>
        </w:tblCellMar>
        <w:tblLook w:val="04A0" w:firstRow="1" w:lastRow="0" w:firstColumn="1" w:lastColumn="0" w:noHBand="0" w:noVBand="1"/>
      </w:tblPr>
      <w:tblGrid>
        <w:gridCol w:w="1464"/>
        <w:gridCol w:w="615"/>
        <w:gridCol w:w="2256"/>
        <w:gridCol w:w="7051"/>
        <w:gridCol w:w="2214"/>
      </w:tblGrid>
      <w:tr w:rsidR="009B4D0A" w:rsidRPr="00C554CC" w:rsidTr="009B4D0A">
        <w:trPr>
          <w:trHeight w:val="47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9B4D0A" w:rsidRPr="00C554CC" w:rsidRDefault="009B4D0A" w:rsidP="009B4D0A">
            <w:pPr>
              <w:pStyle w:val="AralkYok"/>
              <w:rPr>
                <w:rFonts w:ascii="Times New Roman" w:hAnsi="Times New Roman" w:cs="Times New Roman"/>
                <w:color w:val="000000" w:themeColor="text1"/>
              </w:rPr>
            </w:pPr>
          </w:p>
        </w:tc>
      </w:tr>
      <w:tr w:rsidR="009B4D0A" w:rsidRPr="00C554CC" w:rsidTr="009B4D0A">
        <w:trPr>
          <w:trHeight w:val="495"/>
        </w:trPr>
        <w:tc>
          <w:tcPr>
            <w:tcW w:w="4335"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926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9B4D0A" w:rsidRPr="00C71283" w:rsidRDefault="009B4D0A" w:rsidP="009B4D0A">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9B4D0A" w:rsidRPr="00C554CC" w:rsidTr="009B4D0A">
        <w:trPr>
          <w:trHeight w:val="390"/>
        </w:trPr>
        <w:tc>
          <w:tcPr>
            <w:tcW w:w="2079"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B4D0A" w:rsidRPr="00C554CC" w:rsidRDefault="009B4D0A" w:rsidP="009B4D0A">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2</w:t>
            </w:r>
          </w:p>
        </w:tc>
        <w:tc>
          <w:tcPr>
            <w:tcW w:w="11521"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9B4D0A" w:rsidRPr="00C71283" w:rsidRDefault="009B4D0A" w:rsidP="009B4D0A">
            <w:pPr>
              <w:pStyle w:val="AralkYok"/>
              <w:jc w:val="both"/>
              <w:rPr>
                <w:rFonts w:cs="Times New Roman"/>
                <w:sz w:val="20"/>
                <w:szCs w:val="20"/>
              </w:rPr>
            </w:pPr>
            <w:r w:rsidRPr="00665DDF">
              <w:rPr>
                <w:rFonts w:cs="Times New Roman"/>
                <w:sz w:val="18"/>
                <w:szCs w:val="18"/>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CA66B0" w:rsidRPr="00C554CC" w:rsidTr="009B4D0A">
        <w:trPr>
          <w:trHeight w:val="298"/>
        </w:trPr>
        <w:tc>
          <w:tcPr>
            <w:tcW w:w="2079"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CA66B0" w:rsidRPr="00C554CC" w:rsidRDefault="00CA66B0" w:rsidP="00CA66B0">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2</w:t>
            </w:r>
          </w:p>
        </w:tc>
        <w:tc>
          <w:tcPr>
            <w:tcW w:w="11521"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CA66B0" w:rsidRPr="00C26183" w:rsidRDefault="00CA66B0" w:rsidP="00CA66B0">
            <w:pPr>
              <w:pStyle w:val="AralkYok"/>
              <w:jc w:val="both"/>
              <w:rPr>
                <w:rFonts w:cs="Times New Roman"/>
                <w:color w:val="000000" w:themeColor="text1"/>
                <w:sz w:val="20"/>
                <w:szCs w:val="20"/>
              </w:rPr>
            </w:pPr>
            <w:r w:rsidRPr="00C26183">
              <w:rPr>
                <w:rFonts w:cs="Times New Roman"/>
                <w:color w:val="000000" w:themeColor="text1"/>
                <w:sz w:val="20"/>
                <w:szCs w:val="20"/>
              </w:rPr>
              <w:t>Öğrencilerimizi içinde yaşadığımız çağın gereklerine ve iş gücü piyasasının ihtiyaç duyduğu insan potansiyeline uygun bir birey olarak yetiştirmek, bu doğrultuda öğrencilerimizin niteliklerini ve yeterliliğini artırmak.</w:t>
            </w:r>
            <w:r>
              <w:t xml:space="preserve"> </w:t>
            </w:r>
            <w:r w:rsidRPr="00CA66B0">
              <w:rPr>
                <w:rFonts w:cs="Times New Roman"/>
                <w:color w:val="000000" w:themeColor="text1"/>
                <w:sz w:val="20"/>
                <w:szCs w:val="20"/>
              </w:rPr>
              <w:t>Mesleki ve Teknik Eğitimden mezun olup istihdamı gerçekleştirilen öğrenci oranının %8,8’den % 10,4’e yükselmesi hedeflenmektedir.</w:t>
            </w:r>
          </w:p>
        </w:tc>
      </w:tr>
      <w:tr w:rsidR="00CA66B0" w:rsidRPr="00C554CC" w:rsidTr="00CA66B0">
        <w:trPr>
          <w:trHeight w:val="302"/>
        </w:trPr>
        <w:tc>
          <w:tcPr>
            <w:tcW w:w="2079"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CA66B0" w:rsidRPr="00C554CC" w:rsidRDefault="00CA66B0" w:rsidP="00CA66B0">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1521"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CA66B0" w:rsidRPr="00CA66B0"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PG1</w:t>
            </w:r>
            <w:r w:rsidRPr="00CA66B0">
              <w:rPr>
                <w:rFonts w:eastAsia="Times New Roman" w:cs="Tahoma"/>
                <w:color w:val="000000" w:themeColor="text1"/>
                <w:sz w:val="20"/>
                <w:szCs w:val="20"/>
              </w:rPr>
              <w:tab/>
              <w:t>Mesleki Alanlarda Açılan Kurs Sayısı</w:t>
            </w:r>
            <w:r w:rsidRPr="00CA66B0">
              <w:rPr>
                <w:rFonts w:eastAsia="Times New Roman" w:cs="Tahoma"/>
                <w:color w:val="000000" w:themeColor="text1"/>
                <w:sz w:val="20"/>
                <w:szCs w:val="20"/>
              </w:rPr>
              <w:tab/>
              <w:t>1631</w:t>
            </w:r>
          </w:p>
          <w:p w:rsidR="00CA66B0" w:rsidRPr="00C26183"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PG2</w:t>
            </w:r>
            <w:r w:rsidRPr="00CA66B0">
              <w:rPr>
                <w:rFonts w:eastAsia="Times New Roman" w:cs="Tahoma"/>
                <w:color w:val="000000" w:themeColor="text1"/>
                <w:sz w:val="20"/>
                <w:szCs w:val="20"/>
              </w:rPr>
              <w:tab/>
            </w:r>
            <w:proofErr w:type="spellStart"/>
            <w:r w:rsidRPr="00CA66B0">
              <w:rPr>
                <w:rFonts w:eastAsia="Times New Roman" w:cs="Tahoma"/>
                <w:color w:val="000000" w:themeColor="text1"/>
                <w:sz w:val="20"/>
                <w:szCs w:val="20"/>
              </w:rPr>
              <w:t>MTE’de</w:t>
            </w:r>
            <w:proofErr w:type="spellEnd"/>
            <w:r w:rsidRPr="00CA66B0">
              <w:rPr>
                <w:rFonts w:eastAsia="Times New Roman" w:cs="Tahoma"/>
                <w:color w:val="000000" w:themeColor="text1"/>
                <w:sz w:val="20"/>
                <w:szCs w:val="20"/>
              </w:rPr>
              <w:t xml:space="preserve"> Sosyal Ortaklar İle Yapılan İşbirliği/Protokol Sayısı</w:t>
            </w:r>
            <w:r w:rsidRPr="00CA66B0">
              <w:rPr>
                <w:rFonts w:eastAsia="Times New Roman" w:cs="Tahoma"/>
                <w:color w:val="000000" w:themeColor="text1"/>
                <w:sz w:val="20"/>
                <w:szCs w:val="20"/>
              </w:rPr>
              <w:tab/>
              <w:t>27</w:t>
            </w:r>
          </w:p>
        </w:tc>
      </w:tr>
      <w:tr w:rsidR="00CA66B0" w:rsidRPr="00C554CC" w:rsidTr="00CA66B0">
        <w:trPr>
          <w:trHeight w:val="1132"/>
        </w:trPr>
        <w:tc>
          <w:tcPr>
            <w:tcW w:w="2079"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CA66B0" w:rsidRPr="00C554CC" w:rsidRDefault="00CA66B0" w:rsidP="00CA66B0">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1521"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CA66B0" w:rsidRPr="00CA66B0"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F1</w:t>
            </w:r>
            <w:r w:rsidRPr="00CA66B0">
              <w:rPr>
                <w:rFonts w:eastAsia="Times New Roman" w:cs="Tahoma"/>
                <w:color w:val="000000" w:themeColor="text1"/>
                <w:sz w:val="20"/>
                <w:szCs w:val="20"/>
              </w:rPr>
              <w:tab/>
              <w:t>İŞKUR, Sanayi ve Esnaf Odaları ile işbirliği içinde mesleki kurslar açılacak. Kurslarla ilgili afiş, broşür, reklam, tanıtım filmi vb. hazırlanması sağlanacak (1 numaralı performans göstergesine yöneliktir)</w:t>
            </w:r>
          </w:p>
          <w:p w:rsidR="00CA66B0" w:rsidRPr="00CA66B0"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F2</w:t>
            </w:r>
            <w:r w:rsidRPr="00CA66B0">
              <w:rPr>
                <w:rFonts w:eastAsia="Times New Roman" w:cs="Tahoma"/>
                <w:color w:val="000000" w:themeColor="text1"/>
                <w:sz w:val="20"/>
                <w:szCs w:val="20"/>
              </w:rPr>
              <w:tab/>
              <w:t xml:space="preserve">Atölye ve </w:t>
            </w:r>
            <w:proofErr w:type="spellStart"/>
            <w:r w:rsidRPr="00CA66B0">
              <w:rPr>
                <w:rFonts w:eastAsia="Times New Roman" w:cs="Tahoma"/>
                <w:color w:val="000000" w:themeColor="text1"/>
                <w:sz w:val="20"/>
                <w:szCs w:val="20"/>
              </w:rPr>
              <w:t>laboratuar</w:t>
            </w:r>
            <w:proofErr w:type="spellEnd"/>
            <w:r w:rsidRPr="00CA66B0">
              <w:rPr>
                <w:rFonts w:eastAsia="Times New Roman" w:cs="Tahoma"/>
                <w:color w:val="000000" w:themeColor="text1"/>
                <w:sz w:val="20"/>
                <w:szCs w:val="20"/>
              </w:rPr>
              <w:t xml:space="preserve"> öğretmenleri sektördeki gelişmeler ve iş piyasası ile ilgili öğrencilere rehberlik çalışmaları yapacak (2 numaralı performans göstergesine yöneliktir)</w:t>
            </w:r>
          </w:p>
          <w:p w:rsidR="00CA66B0" w:rsidRPr="00C26183" w:rsidRDefault="00CA66B0" w:rsidP="00CA66B0">
            <w:pPr>
              <w:contextualSpacing/>
              <w:jc w:val="both"/>
              <w:rPr>
                <w:rFonts w:eastAsia="Times New Roman" w:cs="Tahoma"/>
                <w:color w:val="000000" w:themeColor="text1"/>
                <w:sz w:val="20"/>
                <w:szCs w:val="20"/>
              </w:rPr>
            </w:pPr>
            <w:r w:rsidRPr="00CA66B0">
              <w:rPr>
                <w:rFonts w:eastAsia="Times New Roman" w:cs="Tahoma"/>
                <w:color w:val="000000" w:themeColor="text1"/>
                <w:sz w:val="20"/>
                <w:szCs w:val="20"/>
              </w:rPr>
              <w:t>F3</w:t>
            </w:r>
            <w:r w:rsidRPr="00CA66B0">
              <w:rPr>
                <w:rFonts w:eastAsia="Times New Roman" w:cs="Tahoma"/>
                <w:color w:val="000000" w:themeColor="text1"/>
                <w:sz w:val="20"/>
                <w:szCs w:val="20"/>
              </w:rPr>
              <w:tab/>
              <w:t>İŞKUR, meslek odaları ve sektör temsilcileri ile iş piyasasına yönelik meslek alanları ve işbirliği stratejisi belirlenecek. Protokoller kamuoyu ile paylaşılacak (2 numaralı performans göstergesine yöneliktir)</w:t>
            </w:r>
          </w:p>
        </w:tc>
      </w:tr>
      <w:tr w:rsidR="00CA66B0" w:rsidRPr="00C554CC" w:rsidTr="009B4D0A">
        <w:trPr>
          <w:trHeight w:val="260"/>
        </w:trPr>
        <w:tc>
          <w:tcPr>
            <w:tcW w:w="13600"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CA66B0" w:rsidRPr="00C554CC" w:rsidTr="00CA66B0">
        <w:trPr>
          <w:trHeight w:val="260"/>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136"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720675" w:rsidRDefault="00CA66B0" w:rsidP="0081087D">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1943</w:t>
            </w:r>
          </w:p>
        </w:tc>
      </w:tr>
      <w:tr w:rsidR="00CA66B0" w:rsidRPr="00C554CC" w:rsidTr="00CA66B0">
        <w:trPr>
          <w:trHeight w:val="260"/>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136"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720675" w:rsidRDefault="00CA66B0" w:rsidP="0081087D">
            <w:pPr>
              <w:tabs>
                <w:tab w:val="center" w:pos="246"/>
              </w:tabs>
              <w:contextualSpacing/>
              <w:jc w:val="center"/>
              <w:rPr>
                <w:rFonts w:ascii="Calibri" w:eastAsia="Times New Roman" w:hAnsi="Calibri" w:cs="Times New Roman"/>
                <w:b/>
                <w:color w:val="000000"/>
                <w:sz w:val="20"/>
                <w:szCs w:val="20"/>
              </w:rPr>
            </w:pPr>
            <w:r w:rsidRPr="00720675">
              <w:rPr>
                <w:rFonts w:ascii="Calibri" w:eastAsia="Times New Roman" w:hAnsi="Calibri" w:cs="Times New Roman"/>
                <w:color w:val="000000"/>
                <w:sz w:val="20"/>
                <w:szCs w:val="20"/>
              </w:rPr>
              <w:t>31</w:t>
            </w:r>
          </w:p>
        </w:tc>
      </w:tr>
      <w:tr w:rsidR="00CA66B0" w:rsidRPr="00C554CC" w:rsidTr="009B4D0A">
        <w:trPr>
          <w:trHeight w:val="55"/>
        </w:trPr>
        <w:tc>
          <w:tcPr>
            <w:tcW w:w="11386"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214"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CA66B0" w:rsidRPr="00C554CC" w:rsidRDefault="00CA66B0"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CA66B0" w:rsidRPr="00C554CC" w:rsidTr="00653BDC">
        <w:trPr>
          <w:trHeight w:val="265"/>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7A5E6E" w:rsidRDefault="00CA66B0" w:rsidP="0081087D">
            <w:pPr>
              <w:pStyle w:val="AralkYok"/>
              <w:jc w:val="center"/>
              <w:rPr>
                <w:rFonts w:ascii="Times New Roman" w:hAnsi="Times New Roman" w:cs="Times New Roman"/>
              </w:rPr>
            </w:pPr>
            <w:r w:rsidRPr="007A5E6E">
              <w:rPr>
                <w:rFonts w:ascii="Times New Roman" w:hAnsi="Times New Roman" w:cs="Times New Roman"/>
                <w:b/>
                <w:bCs/>
              </w:rPr>
              <w:t>F1</w:t>
            </w:r>
          </w:p>
        </w:tc>
        <w:tc>
          <w:tcPr>
            <w:tcW w:w="9922"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E07E2D" w:rsidRDefault="00CA66B0" w:rsidP="00CA66B0">
            <w:pPr>
              <w:pStyle w:val="AralkYok"/>
              <w:jc w:val="both"/>
              <w:rPr>
                <w:rFonts w:cs="Times New Roman"/>
                <w:color w:val="000000" w:themeColor="text1"/>
                <w:sz w:val="20"/>
                <w:szCs w:val="20"/>
              </w:rPr>
            </w:pPr>
            <w:r w:rsidRPr="00E07E2D">
              <w:rPr>
                <w:rFonts w:cs="Times New Roman"/>
                <w:color w:val="000000" w:themeColor="text1"/>
                <w:sz w:val="20"/>
                <w:szCs w:val="20"/>
              </w:rPr>
              <w:t>Mesleki ve teknik eğitimde öğrencilere, alan ve dalların gerektirdiği becerileri ve yeterlilikleri kazandırmak amacıyla uygulamalı eğitime verildi.</w:t>
            </w:r>
          </w:p>
        </w:tc>
        <w:tc>
          <w:tcPr>
            <w:tcW w:w="2214"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C71283" w:rsidRDefault="00CA66B0" w:rsidP="00CA66B0">
            <w:pPr>
              <w:contextualSpacing/>
              <w:jc w:val="center"/>
              <w:rPr>
                <w:rFonts w:eastAsia="Times New Roman" w:cs="Tahoma"/>
                <w:sz w:val="20"/>
                <w:szCs w:val="20"/>
              </w:rPr>
            </w:pPr>
            <w:r>
              <w:rPr>
                <w:rFonts w:eastAsia="Times New Roman" w:cs="Tahoma"/>
                <w:sz w:val="20"/>
                <w:szCs w:val="20"/>
              </w:rPr>
              <w:t>101000</w:t>
            </w:r>
          </w:p>
        </w:tc>
      </w:tr>
      <w:tr w:rsidR="00CA66B0" w:rsidRPr="00C554CC" w:rsidTr="00653BDC">
        <w:trPr>
          <w:trHeight w:val="287"/>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7A5E6E" w:rsidRDefault="00CA66B0" w:rsidP="0081087D">
            <w:pPr>
              <w:pStyle w:val="AralkYok"/>
              <w:jc w:val="center"/>
              <w:rPr>
                <w:rFonts w:ascii="Times New Roman" w:hAnsi="Times New Roman" w:cs="Times New Roman"/>
              </w:rPr>
            </w:pPr>
            <w:r w:rsidRPr="007A5E6E">
              <w:rPr>
                <w:rFonts w:ascii="Times New Roman" w:hAnsi="Times New Roman" w:cs="Times New Roman"/>
                <w:b/>
                <w:bCs/>
              </w:rPr>
              <w:t>F2</w:t>
            </w:r>
          </w:p>
        </w:tc>
        <w:tc>
          <w:tcPr>
            <w:tcW w:w="9922"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E07E2D" w:rsidRDefault="00CA66B0" w:rsidP="00CA66B0">
            <w:pPr>
              <w:pStyle w:val="AralkYok"/>
              <w:jc w:val="both"/>
              <w:rPr>
                <w:rFonts w:cs="Times New Roman"/>
                <w:color w:val="000000" w:themeColor="text1"/>
                <w:sz w:val="20"/>
                <w:szCs w:val="20"/>
              </w:rPr>
            </w:pPr>
            <w:r w:rsidRPr="00812BAF">
              <w:rPr>
                <w:rFonts w:cs="Times New Roman"/>
                <w:color w:val="000000" w:themeColor="text1"/>
                <w:sz w:val="20"/>
                <w:szCs w:val="20"/>
              </w:rPr>
              <w:t>Sektörle iş birliği yapılarak atölye ve laboratuvar öğretmenlerinin ilgili sektördeki gelişmeleri ve işgücü piyasası ihtiyaçlarını takip etmeleri ve öğrencilere bu yönde rehberlik etmeleri sağlandı.</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A66B0" w:rsidRPr="00C71283" w:rsidRDefault="00CA66B0" w:rsidP="00CA66B0">
            <w:pPr>
              <w:contextualSpacing/>
              <w:jc w:val="center"/>
              <w:rPr>
                <w:rFonts w:eastAsia="Times New Roman" w:cs="Tahoma"/>
                <w:sz w:val="20"/>
                <w:szCs w:val="20"/>
              </w:rPr>
            </w:pPr>
            <w:r>
              <w:rPr>
                <w:rFonts w:eastAsia="Times New Roman" w:cs="Tahoma"/>
                <w:sz w:val="20"/>
                <w:szCs w:val="20"/>
              </w:rPr>
              <w:t>5000</w:t>
            </w:r>
          </w:p>
        </w:tc>
      </w:tr>
      <w:tr w:rsidR="00CA66B0" w:rsidRPr="00C554CC" w:rsidTr="00653BDC">
        <w:trPr>
          <w:trHeight w:val="260"/>
        </w:trPr>
        <w:tc>
          <w:tcPr>
            <w:tcW w:w="1464"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CA66B0" w:rsidRPr="007A5E6E" w:rsidRDefault="00CA66B0" w:rsidP="0081087D">
            <w:pPr>
              <w:pStyle w:val="AralkYok"/>
              <w:jc w:val="center"/>
              <w:rPr>
                <w:rFonts w:ascii="Times New Roman" w:hAnsi="Times New Roman" w:cs="Times New Roman"/>
              </w:rPr>
            </w:pPr>
            <w:r w:rsidRPr="007A5E6E">
              <w:rPr>
                <w:rFonts w:ascii="Times New Roman" w:hAnsi="Times New Roman" w:cs="Times New Roman"/>
                <w:b/>
                <w:bCs/>
              </w:rPr>
              <w:t>F3</w:t>
            </w:r>
          </w:p>
        </w:tc>
        <w:tc>
          <w:tcPr>
            <w:tcW w:w="9922"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CA66B0" w:rsidRPr="00E07E2D" w:rsidRDefault="00CA66B0" w:rsidP="00CA66B0">
            <w:pPr>
              <w:pStyle w:val="AralkYok"/>
              <w:jc w:val="both"/>
              <w:rPr>
                <w:rFonts w:cs="Times New Roman"/>
                <w:color w:val="000000" w:themeColor="text1"/>
                <w:sz w:val="20"/>
                <w:szCs w:val="20"/>
              </w:rPr>
            </w:pPr>
            <w:r w:rsidRPr="00E07E2D">
              <w:rPr>
                <w:rFonts w:cs="Times New Roman"/>
                <w:color w:val="000000" w:themeColor="text1"/>
                <w:sz w:val="20"/>
                <w:szCs w:val="20"/>
              </w:rPr>
              <w:t>31 adet işbirliği protokolü düzenlendi</w:t>
            </w:r>
            <w:r>
              <w:rPr>
                <w:rFonts w:cs="Times New Roman"/>
                <w:color w:val="000000" w:themeColor="text1"/>
                <w:sz w:val="20"/>
                <w:szCs w:val="20"/>
              </w:rPr>
              <w:t>.</w:t>
            </w:r>
          </w:p>
        </w:tc>
        <w:tc>
          <w:tcPr>
            <w:tcW w:w="221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CA66B0" w:rsidRPr="00C71283" w:rsidRDefault="00CA66B0" w:rsidP="00CA66B0">
            <w:pPr>
              <w:contextualSpacing/>
              <w:jc w:val="center"/>
              <w:rPr>
                <w:rFonts w:eastAsia="Times New Roman" w:cs="Tahoma"/>
                <w:sz w:val="20"/>
                <w:szCs w:val="20"/>
              </w:rPr>
            </w:pPr>
            <w:r>
              <w:rPr>
                <w:rFonts w:eastAsia="Times New Roman" w:cs="Tahoma"/>
                <w:sz w:val="20"/>
                <w:szCs w:val="20"/>
              </w:rPr>
              <w:t>30000</w:t>
            </w:r>
          </w:p>
        </w:tc>
      </w:tr>
    </w:tbl>
    <w:p w:rsidR="009B4D0A" w:rsidRDefault="009B4D0A" w:rsidP="00665DDF">
      <w:pPr>
        <w:pStyle w:val="AralkYok"/>
        <w:rPr>
          <w:rFonts w:ascii="Times New Roman" w:hAnsi="Times New Roman" w:cs="Times New Roman"/>
          <w:color w:val="C00000"/>
        </w:rPr>
      </w:pPr>
    </w:p>
    <w:p w:rsidR="009B4D0A" w:rsidRDefault="009B4D0A" w:rsidP="00665DDF">
      <w:pPr>
        <w:pStyle w:val="AralkYok"/>
        <w:rPr>
          <w:rFonts w:ascii="Times New Roman" w:hAnsi="Times New Roman" w:cs="Times New Roman"/>
          <w:color w:val="C00000"/>
        </w:rPr>
      </w:pPr>
    </w:p>
    <w:p w:rsidR="00735F78" w:rsidRDefault="00735F78" w:rsidP="00622B64">
      <w:pPr>
        <w:pStyle w:val="AralkYok"/>
        <w:rPr>
          <w:rFonts w:ascii="Times New Roman" w:hAnsi="Times New Roman" w:cs="Times New Roman"/>
          <w:color w:val="C00000"/>
        </w:rPr>
      </w:pPr>
    </w:p>
    <w:p w:rsidR="00ED2D7C" w:rsidRDefault="00ED2D7C" w:rsidP="00ED2D7C">
      <w:pPr>
        <w:pStyle w:val="AralkYok"/>
        <w:rPr>
          <w:rFonts w:ascii="Times New Roman" w:hAnsi="Times New Roman" w:cs="Times New Roman"/>
          <w:color w:val="C00000"/>
        </w:rPr>
      </w:pPr>
    </w:p>
    <w:p w:rsidR="00365B8A" w:rsidRDefault="00365B8A" w:rsidP="00ED2D7C">
      <w:pPr>
        <w:pStyle w:val="AralkYok"/>
        <w:rPr>
          <w:rFonts w:ascii="Times New Roman" w:hAnsi="Times New Roman" w:cs="Times New Roman"/>
          <w:color w:val="C00000"/>
        </w:rPr>
      </w:pPr>
    </w:p>
    <w:p w:rsidR="007B06BB" w:rsidRDefault="007B06BB" w:rsidP="00ED2D7C">
      <w:pPr>
        <w:pStyle w:val="AralkYok"/>
        <w:rPr>
          <w:rFonts w:ascii="Times New Roman" w:hAnsi="Times New Roman" w:cs="Times New Roman"/>
          <w:color w:val="C00000"/>
        </w:rPr>
      </w:pPr>
    </w:p>
    <w:p w:rsidR="006030DB" w:rsidRDefault="006030DB" w:rsidP="00ED2D7C">
      <w:pPr>
        <w:pStyle w:val="AralkYok"/>
        <w:rPr>
          <w:rFonts w:ascii="Times New Roman" w:hAnsi="Times New Roman" w:cs="Times New Roman"/>
          <w:color w:val="C00000"/>
        </w:rPr>
      </w:pPr>
    </w:p>
    <w:p w:rsidR="007B5674" w:rsidRDefault="007B5674" w:rsidP="00ED2D7C">
      <w:pPr>
        <w:pStyle w:val="AralkYok"/>
        <w:rPr>
          <w:rFonts w:ascii="Times New Roman" w:hAnsi="Times New Roman" w:cs="Times New Roman"/>
          <w:color w:val="C00000"/>
        </w:rPr>
      </w:pPr>
    </w:p>
    <w:p w:rsidR="00ED2D7C" w:rsidRDefault="00ED2D7C" w:rsidP="009C5FD0">
      <w:pPr>
        <w:pStyle w:val="AralkYok"/>
        <w:ind w:firstLine="284"/>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657"/>
        <w:gridCol w:w="1508"/>
        <w:gridCol w:w="2618"/>
        <w:gridCol w:w="4978"/>
        <w:gridCol w:w="3137"/>
      </w:tblGrid>
      <w:tr w:rsidR="0081087D" w:rsidRPr="00C554CC" w:rsidTr="0081087D">
        <w:trPr>
          <w:trHeight w:val="47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81087D" w:rsidRPr="00C554CC" w:rsidRDefault="0081087D" w:rsidP="00653BDC">
            <w:pPr>
              <w:pStyle w:val="AralkYok"/>
              <w:rPr>
                <w:rFonts w:ascii="Times New Roman" w:hAnsi="Times New Roman" w:cs="Times New Roman"/>
                <w:color w:val="000000" w:themeColor="text1"/>
              </w:rPr>
            </w:pPr>
          </w:p>
        </w:tc>
      </w:tr>
      <w:tr w:rsidR="0081087D" w:rsidRPr="00C554CC" w:rsidTr="0081087D">
        <w:trPr>
          <w:trHeight w:val="49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81087D" w:rsidRPr="00C554CC" w:rsidTr="0081087D">
        <w:trPr>
          <w:trHeight w:val="390"/>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2</w:t>
            </w:r>
          </w:p>
        </w:tc>
        <w:tc>
          <w:tcPr>
            <w:tcW w:w="10733"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81087D" w:rsidRPr="00C71283" w:rsidRDefault="0081087D" w:rsidP="00653BDC">
            <w:pPr>
              <w:pStyle w:val="AralkYok"/>
              <w:jc w:val="both"/>
              <w:rPr>
                <w:rFonts w:cs="Times New Roman"/>
                <w:sz w:val="20"/>
                <w:szCs w:val="20"/>
              </w:rPr>
            </w:pPr>
            <w:r w:rsidRPr="00665DDF">
              <w:rPr>
                <w:rFonts w:cs="Times New Roman"/>
                <w:sz w:val="18"/>
                <w:szCs w:val="18"/>
              </w:rPr>
              <w:t>Eğitim kurumlarımızın her kademesindeki bireylerin tamamına ulusal ve uluslararası ölçütlerde bilgi, beceri, tutum ve davranış kazandırarak, mevcut imkânları en verimli kullanarak bireylerin sosyal hayatta, okul ve çalışma hayatında her yönüyle sağlıklı, donanımlı ve başarılı bireyler olarak yetişmelerine katkıda bulunmak.</w:t>
            </w:r>
          </w:p>
        </w:tc>
      </w:tr>
      <w:tr w:rsidR="0081087D" w:rsidRPr="00C554CC" w:rsidTr="0081087D">
        <w:trPr>
          <w:trHeight w:val="298"/>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3</w:t>
            </w:r>
          </w:p>
        </w:tc>
        <w:tc>
          <w:tcPr>
            <w:tcW w:w="10733"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81087D" w:rsidRPr="00B8612C" w:rsidRDefault="0081087D" w:rsidP="0081087D">
            <w:pPr>
              <w:pStyle w:val="AralkYok"/>
              <w:jc w:val="both"/>
              <w:rPr>
                <w:rFonts w:cs="Times New Roman"/>
                <w:color w:val="000000" w:themeColor="text1"/>
                <w:sz w:val="20"/>
                <w:szCs w:val="20"/>
              </w:rPr>
            </w:pPr>
            <w:r w:rsidRPr="00B8612C">
              <w:rPr>
                <w:rFonts w:cs="Times New Roman"/>
                <w:color w:val="000000" w:themeColor="text1"/>
                <w:sz w:val="20"/>
                <w:szCs w:val="20"/>
              </w:rPr>
              <w:t>Yabancı dil öğrenme yeterliliklerini artırmak</w:t>
            </w:r>
            <w:r w:rsidRPr="00B8612C">
              <w:rPr>
                <w:rFonts w:cs="Times New Roman"/>
                <w:bCs/>
                <w:color w:val="000000" w:themeColor="text1"/>
                <w:sz w:val="20"/>
                <w:szCs w:val="20"/>
              </w:rPr>
              <w:t xml:space="preserve"> için</w:t>
            </w:r>
            <w:r w:rsidRPr="00B8612C">
              <w:rPr>
                <w:rFonts w:cs="Times New Roman"/>
                <w:color w:val="000000" w:themeColor="text1"/>
                <w:sz w:val="20"/>
                <w:szCs w:val="20"/>
              </w:rPr>
              <w:t xml:space="preserve"> öğretmen ve öğrencilerin uluslararası projelere katılım oranını arttırarak hareketlilik düzeyini yükseltmek</w:t>
            </w:r>
            <w:r>
              <w:rPr>
                <w:rFonts w:eastAsia="Times New Roman" w:cs="Tahoma"/>
                <w:color w:val="000000" w:themeColor="text1"/>
                <w:sz w:val="20"/>
                <w:szCs w:val="20"/>
              </w:rPr>
              <w:t>-</w:t>
            </w:r>
            <w:r w:rsidRPr="00B8612C">
              <w:rPr>
                <w:rFonts w:eastAsia="Times New Roman" w:cs="Tahoma"/>
                <w:color w:val="000000" w:themeColor="text1"/>
                <w:sz w:val="20"/>
                <w:szCs w:val="20"/>
              </w:rPr>
              <w:t>Avrupa Komisyonu ve Kalkınma Ajansları ile Uluslar Arası Hareketlilik Programlarında projeleri kabul edilen il sıralamasında ilk 5’de yer almak.</w:t>
            </w:r>
          </w:p>
        </w:tc>
      </w:tr>
      <w:tr w:rsidR="0081087D" w:rsidRPr="00C554CC" w:rsidTr="0081087D">
        <w:trPr>
          <w:trHeight w:val="775"/>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733"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PG1</w:t>
            </w:r>
            <w:r w:rsidRPr="0081087D">
              <w:rPr>
                <w:rFonts w:eastAsia="Times New Roman" w:cs="Tahoma"/>
                <w:color w:val="000000" w:themeColor="text1"/>
                <w:sz w:val="20"/>
                <w:szCs w:val="20"/>
              </w:rPr>
              <w:tab/>
              <w:t>TEOG Yabancı Dil İl Ortalaması</w:t>
            </w:r>
            <w:r w:rsidRPr="0081087D">
              <w:rPr>
                <w:rFonts w:eastAsia="Times New Roman" w:cs="Tahoma"/>
                <w:color w:val="000000" w:themeColor="text1"/>
                <w:sz w:val="20"/>
                <w:szCs w:val="20"/>
              </w:rPr>
              <w:tab/>
              <w:t>47,56</w:t>
            </w:r>
          </w:p>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PG2</w:t>
            </w:r>
            <w:r w:rsidRPr="0081087D">
              <w:rPr>
                <w:rFonts w:eastAsia="Times New Roman" w:cs="Tahoma"/>
                <w:color w:val="000000" w:themeColor="text1"/>
                <w:sz w:val="20"/>
                <w:szCs w:val="20"/>
              </w:rPr>
              <w:tab/>
              <w:t>Avrupa Kom. ve Kalk. Ajansları Tarafından Açılan Teklif Çağrılarına Başvuru Sayısı</w:t>
            </w:r>
            <w:r w:rsidRPr="0081087D">
              <w:rPr>
                <w:rFonts w:eastAsia="Times New Roman" w:cs="Tahoma"/>
                <w:color w:val="000000" w:themeColor="text1"/>
                <w:sz w:val="20"/>
                <w:szCs w:val="20"/>
              </w:rPr>
              <w:tab/>
              <w:t>130</w:t>
            </w:r>
          </w:p>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PG3</w:t>
            </w:r>
            <w:r w:rsidRPr="0081087D">
              <w:rPr>
                <w:rFonts w:eastAsia="Times New Roman" w:cs="Tahoma"/>
                <w:color w:val="000000" w:themeColor="text1"/>
                <w:sz w:val="20"/>
                <w:szCs w:val="20"/>
              </w:rPr>
              <w:tab/>
              <w:t>Uluslar Arası Hareketlilik Programlarına/Projelerine Katılan Öğretmen Sayısı</w:t>
            </w:r>
            <w:r w:rsidRPr="0081087D">
              <w:rPr>
                <w:rFonts w:eastAsia="Times New Roman" w:cs="Tahoma"/>
                <w:color w:val="000000" w:themeColor="text1"/>
                <w:sz w:val="20"/>
                <w:szCs w:val="20"/>
              </w:rPr>
              <w:tab/>
              <w:t>100</w:t>
            </w:r>
          </w:p>
          <w:p w:rsidR="0081087D" w:rsidRPr="0081087D"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PG4</w:t>
            </w:r>
            <w:r w:rsidRPr="0081087D">
              <w:rPr>
                <w:rFonts w:eastAsia="Times New Roman" w:cs="Tahoma"/>
                <w:color w:val="000000" w:themeColor="text1"/>
                <w:sz w:val="20"/>
                <w:szCs w:val="20"/>
              </w:rPr>
              <w:tab/>
              <w:t>Uluslar Arası Hareketlilik Programlarına/Projelerine Katılan Öğrenci Sayısı</w:t>
            </w:r>
            <w:r w:rsidRPr="0081087D">
              <w:rPr>
                <w:rFonts w:eastAsia="Times New Roman" w:cs="Tahoma"/>
                <w:color w:val="000000" w:themeColor="text1"/>
                <w:sz w:val="20"/>
                <w:szCs w:val="20"/>
              </w:rPr>
              <w:tab/>
              <w:t>120</w:t>
            </w:r>
          </w:p>
          <w:p w:rsidR="0081087D" w:rsidRPr="00B8612C" w:rsidRDefault="0081087D" w:rsidP="0081087D">
            <w:pPr>
              <w:contextualSpacing/>
              <w:jc w:val="both"/>
              <w:rPr>
                <w:rFonts w:eastAsia="Times New Roman" w:cs="Tahoma"/>
                <w:color w:val="000000" w:themeColor="text1"/>
                <w:sz w:val="20"/>
                <w:szCs w:val="20"/>
              </w:rPr>
            </w:pPr>
            <w:r w:rsidRPr="0081087D">
              <w:rPr>
                <w:rFonts w:eastAsia="Times New Roman" w:cs="Tahoma"/>
                <w:color w:val="000000" w:themeColor="text1"/>
                <w:sz w:val="20"/>
                <w:szCs w:val="20"/>
              </w:rPr>
              <w:t>PG5</w:t>
            </w:r>
            <w:r w:rsidRPr="0081087D">
              <w:rPr>
                <w:rFonts w:eastAsia="Times New Roman" w:cs="Tahoma"/>
                <w:color w:val="000000" w:themeColor="text1"/>
                <w:sz w:val="20"/>
                <w:szCs w:val="20"/>
              </w:rPr>
              <w:tab/>
              <w:t>Projeleri Kabul Edilen İller Sıralaması</w:t>
            </w:r>
            <w:r w:rsidRPr="0081087D">
              <w:rPr>
                <w:rFonts w:eastAsia="Times New Roman" w:cs="Tahoma"/>
                <w:color w:val="000000" w:themeColor="text1"/>
                <w:sz w:val="20"/>
                <w:szCs w:val="20"/>
              </w:rPr>
              <w:tab/>
              <w:t>İlk 5</w:t>
            </w:r>
          </w:p>
        </w:tc>
      </w:tr>
      <w:tr w:rsidR="0081087D" w:rsidRPr="00C554CC" w:rsidTr="0081087D">
        <w:trPr>
          <w:trHeight w:val="746"/>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733"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81087D" w:rsidRPr="0081087D" w:rsidRDefault="0081087D" w:rsidP="0081087D">
            <w:pPr>
              <w:contextualSpacing/>
              <w:jc w:val="both"/>
              <w:rPr>
                <w:rFonts w:eastAsia="Times New Roman" w:cs="Tahoma"/>
                <w:color w:val="000000" w:themeColor="text1"/>
                <w:sz w:val="18"/>
                <w:szCs w:val="18"/>
              </w:rPr>
            </w:pPr>
            <w:r w:rsidRPr="0081087D">
              <w:rPr>
                <w:rFonts w:eastAsia="Times New Roman" w:cs="Tahoma"/>
                <w:color w:val="000000" w:themeColor="text1"/>
                <w:sz w:val="18"/>
                <w:szCs w:val="18"/>
              </w:rPr>
              <w:t>Yabancı dil öğrenme yeterliklerini geliştirmeye yönelik kurslar açılacak. Kurslarla ilgili afiş, broşür, reklam, tanıtım filmi vb. hazırlanarak bilgilendirme sağlanacak (1, 2 numaralı performans göstergelerine yöneliktir)</w:t>
            </w:r>
          </w:p>
          <w:p w:rsidR="0081087D" w:rsidRPr="0081087D" w:rsidRDefault="0081087D" w:rsidP="0081087D">
            <w:pPr>
              <w:contextualSpacing/>
              <w:jc w:val="both"/>
              <w:rPr>
                <w:rFonts w:eastAsia="Times New Roman" w:cs="Tahoma"/>
                <w:color w:val="000000" w:themeColor="text1"/>
                <w:sz w:val="18"/>
                <w:szCs w:val="18"/>
              </w:rPr>
            </w:pPr>
            <w:r w:rsidRPr="0081087D">
              <w:rPr>
                <w:rFonts w:eastAsia="Times New Roman" w:cs="Tahoma"/>
                <w:color w:val="000000" w:themeColor="text1"/>
                <w:sz w:val="18"/>
                <w:szCs w:val="18"/>
              </w:rPr>
              <w:t>Okul/kurumlara yönelik AB projeleri bilgilendirme toplantıları yapılarak gönüllü öğretmenlere uygulamalı proje eğitimi verilecek. Süreç boyunca AR-GE desteği sağlanacak (3, 4, 5 numaralı performans göstergelerine yöneliktir)</w:t>
            </w:r>
          </w:p>
          <w:p w:rsidR="0081087D" w:rsidRPr="00665DDF" w:rsidRDefault="0081087D" w:rsidP="0081087D">
            <w:pPr>
              <w:contextualSpacing/>
              <w:jc w:val="both"/>
              <w:rPr>
                <w:rFonts w:eastAsia="Times New Roman" w:cs="Tahoma"/>
                <w:color w:val="000000" w:themeColor="text1"/>
                <w:sz w:val="18"/>
                <w:szCs w:val="18"/>
              </w:rPr>
            </w:pPr>
            <w:r w:rsidRPr="0081087D">
              <w:rPr>
                <w:rFonts w:eastAsia="Times New Roman" w:cs="Tahoma"/>
                <w:color w:val="000000" w:themeColor="text1"/>
                <w:sz w:val="18"/>
                <w:szCs w:val="18"/>
              </w:rPr>
              <w:t>AB proje faaliyetlerinin izleme/değerlendirmesi ve AB projeleri “Saha Ziyaretleri” yapılacak. Gerçekleştirilen proje ve hareketlilik programlarının diğer paydaşlarla paylaşımı sağlanacak (3, 4, 5 numaralı performans göstergelerine yöneliktir)</w:t>
            </w:r>
          </w:p>
        </w:tc>
      </w:tr>
      <w:tr w:rsidR="0081087D" w:rsidRPr="00C554CC" w:rsidTr="00653BDC">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81087D" w:rsidRPr="00C554CC" w:rsidRDefault="0081087D"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81087D" w:rsidRPr="00C554CC" w:rsidTr="0081087D">
        <w:trPr>
          <w:trHeight w:val="202"/>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57,18</w:t>
            </w:r>
          </w:p>
        </w:tc>
      </w:tr>
      <w:tr w:rsidR="0081087D" w:rsidRPr="00C554CC" w:rsidTr="0081087D">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139</w:t>
            </w:r>
          </w:p>
        </w:tc>
      </w:tr>
      <w:tr w:rsidR="0081087D" w:rsidRPr="00C554CC" w:rsidTr="0081087D">
        <w:trPr>
          <w:trHeight w:val="78"/>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158</w:t>
            </w:r>
          </w:p>
        </w:tc>
      </w:tr>
      <w:tr w:rsidR="0081087D" w:rsidRPr="00C554CC" w:rsidTr="0081087D">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81087D" w:rsidRPr="00C554CC" w:rsidRDefault="0081087D" w:rsidP="0081087D">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181</w:t>
            </w:r>
          </w:p>
        </w:tc>
      </w:tr>
      <w:tr w:rsidR="0081087D" w:rsidRPr="00C554CC" w:rsidTr="0081087D">
        <w:trPr>
          <w:trHeight w:val="5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81087D" w:rsidRPr="00C554CC" w:rsidRDefault="0081087D" w:rsidP="0081087D">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720675" w:rsidRDefault="0081087D" w:rsidP="0081087D">
            <w:pPr>
              <w:spacing w:after="0" w:line="240" w:lineRule="auto"/>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 xml:space="preserve">İlk </w:t>
            </w:r>
            <w:r w:rsidRPr="00720675">
              <w:rPr>
                <w:rFonts w:ascii="Calibri" w:eastAsia="Times New Roman" w:hAnsi="Calibri" w:cs="Times New Roman"/>
                <w:color w:val="000000"/>
                <w:sz w:val="20"/>
                <w:szCs w:val="20"/>
              </w:rPr>
              <w:t>2</w:t>
            </w:r>
          </w:p>
        </w:tc>
      </w:tr>
      <w:tr w:rsidR="0081087D" w:rsidRPr="00C554CC" w:rsidTr="0081087D">
        <w:trPr>
          <w:trHeight w:val="55"/>
        </w:trPr>
        <w:tc>
          <w:tcPr>
            <w:tcW w:w="10761"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81087D" w:rsidRPr="00C554CC" w:rsidRDefault="0081087D" w:rsidP="0081087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3137"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81087D" w:rsidRPr="00C554CC" w:rsidRDefault="0081087D" w:rsidP="0081087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81087D" w:rsidRPr="00C554CC" w:rsidTr="0081087D">
        <w:trPr>
          <w:trHeight w:val="26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7A5E6E" w:rsidRDefault="0081087D" w:rsidP="0081087D">
            <w:pPr>
              <w:pStyle w:val="AralkYok"/>
              <w:rPr>
                <w:rFonts w:ascii="Times New Roman" w:hAnsi="Times New Roman" w:cs="Times New Roman"/>
              </w:rPr>
            </w:pPr>
            <w:r w:rsidRPr="007A5E6E">
              <w:rPr>
                <w:rFonts w:ascii="Times New Roman" w:hAnsi="Times New Roman" w:cs="Times New Roman"/>
                <w:b/>
                <w:bCs/>
              </w:rPr>
              <w:t>F1</w:t>
            </w:r>
          </w:p>
        </w:tc>
        <w:tc>
          <w:tcPr>
            <w:tcW w:w="9104"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3147E2" w:rsidRDefault="0081087D" w:rsidP="0081087D">
            <w:pPr>
              <w:pStyle w:val="AralkYok"/>
              <w:jc w:val="both"/>
              <w:rPr>
                <w:rFonts w:cs="Times New Roman"/>
                <w:color w:val="000000" w:themeColor="text1"/>
                <w:sz w:val="20"/>
                <w:szCs w:val="20"/>
              </w:rPr>
            </w:pPr>
            <w:r w:rsidRPr="0081087D">
              <w:rPr>
                <w:rFonts w:cs="Times New Roman"/>
                <w:color w:val="000000" w:themeColor="text1"/>
                <w:sz w:val="20"/>
                <w:szCs w:val="20"/>
              </w:rPr>
              <w:t>İlimizdeki öğretmenlere yönelik her ilçede AB Projeleri Eğitim Toplantıları düzenlendi.</w:t>
            </w:r>
            <w:r w:rsidRPr="0081087D">
              <w:rPr>
                <w:rFonts w:cs="Times New Roman"/>
                <w:color w:val="000000" w:themeColor="text1"/>
                <w:sz w:val="20"/>
                <w:szCs w:val="20"/>
              </w:rPr>
              <w:tab/>
            </w:r>
          </w:p>
        </w:tc>
        <w:tc>
          <w:tcPr>
            <w:tcW w:w="3137"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81087D" w:rsidRPr="00C71283" w:rsidRDefault="0081087D" w:rsidP="0081087D">
            <w:pPr>
              <w:spacing w:after="0" w:line="240" w:lineRule="auto"/>
              <w:contextualSpacing/>
              <w:jc w:val="center"/>
              <w:rPr>
                <w:rFonts w:eastAsia="Times New Roman" w:cs="Tahoma"/>
                <w:sz w:val="20"/>
                <w:szCs w:val="20"/>
              </w:rPr>
            </w:pPr>
            <w:r w:rsidRPr="0081087D">
              <w:rPr>
                <w:rFonts w:cs="Times New Roman"/>
                <w:color w:val="000000" w:themeColor="text1"/>
                <w:sz w:val="20"/>
                <w:szCs w:val="20"/>
              </w:rPr>
              <w:t>2000</w:t>
            </w:r>
          </w:p>
        </w:tc>
      </w:tr>
      <w:tr w:rsidR="0081087D" w:rsidRPr="00C554CC" w:rsidTr="0081087D">
        <w:trPr>
          <w:trHeight w:val="287"/>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7A5E6E" w:rsidRDefault="0081087D" w:rsidP="0081087D">
            <w:pPr>
              <w:pStyle w:val="AralkYok"/>
              <w:rPr>
                <w:rFonts w:ascii="Times New Roman" w:hAnsi="Times New Roman" w:cs="Times New Roman"/>
              </w:rPr>
            </w:pPr>
            <w:r w:rsidRPr="007A5E6E">
              <w:rPr>
                <w:rFonts w:ascii="Times New Roman" w:hAnsi="Times New Roman" w:cs="Times New Roman"/>
                <w:b/>
                <w:bCs/>
              </w:rPr>
              <w:t>F2</w:t>
            </w:r>
          </w:p>
        </w:tc>
        <w:tc>
          <w:tcPr>
            <w:tcW w:w="9104"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3147E2" w:rsidRDefault="0081087D" w:rsidP="0081087D">
            <w:pPr>
              <w:pStyle w:val="AralkYok"/>
              <w:jc w:val="both"/>
              <w:rPr>
                <w:rFonts w:cs="Times New Roman"/>
                <w:color w:val="000000" w:themeColor="text1"/>
                <w:sz w:val="20"/>
                <w:szCs w:val="20"/>
              </w:rPr>
            </w:pPr>
            <w:r w:rsidRPr="0081087D">
              <w:rPr>
                <w:rFonts w:cs="Times New Roman"/>
                <w:color w:val="000000" w:themeColor="text1"/>
                <w:sz w:val="20"/>
                <w:szCs w:val="20"/>
              </w:rPr>
              <w:t xml:space="preserve">AB Projelerine AR-GE desteği sağlandı. Yedek listeye alınan projelerle ilgili iyileştirme çalışmaları yapıldı. </w:t>
            </w:r>
            <w:r w:rsidRPr="0081087D">
              <w:rPr>
                <w:rFonts w:cs="Times New Roman"/>
                <w:color w:val="000000" w:themeColor="text1"/>
                <w:sz w:val="20"/>
                <w:szCs w:val="20"/>
              </w:rPr>
              <w:tab/>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1087D" w:rsidRPr="00C71283" w:rsidRDefault="0081087D" w:rsidP="0081087D">
            <w:pPr>
              <w:spacing w:after="0" w:line="240" w:lineRule="auto"/>
              <w:contextualSpacing/>
              <w:jc w:val="center"/>
              <w:rPr>
                <w:rFonts w:eastAsia="Times New Roman" w:cs="Tahoma"/>
                <w:sz w:val="20"/>
                <w:szCs w:val="20"/>
              </w:rPr>
            </w:pPr>
            <w:r w:rsidRPr="0081087D">
              <w:rPr>
                <w:rFonts w:cs="Times New Roman"/>
                <w:color w:val="000000" w:themeColor="text1"/>
                <w:sz w:val="20"/>
                <w:szCs w:val="20"/>
              </w:rPr>
              <w:t>2000</w:t>
            </w:r>
          </w:p>
        </w:tc>
      </w:tr>
      <w:tr w:rsidR="0081087D" w:rsidRPr="00C554CC" w:rsidTr="0081087D">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81087D" w:rsidRPr="007A5E6E" w:rsidRDefault="0081087D" w:rsidP="0081087D">
            <w:pPr>
              <w:pStyle w:val="AralkYok"/>
              <w:rPr>
                <w:rFonts w:ascii="Times New Roman" w:hAnsi="Times New Roman" w:cs="Times New Roman"/>
              </w:rPr>
            </w:pPr>
            <w:r w:rsidRPr="007A5E6E">
              <w:rPr>
                <w:rFonts w:ascii="Times New Roman" w:hAnsi="Times New Roman" w:cs="Times New Roman"/>
                <w:b/>
                <w:bCs/>
              </w:rPr>
              <w:t>F3</w:t>
            </w:r>
          </w:p>
        </w:tc>
        <w:tc>
          <w:tcPr>
            <w:tcW w:w="9104"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81087D" w:rsidRPr="003147E2" w:rsidRDefault="0081087D" w:rsidP="0081087D">
            <w:pPr>
              <w:pStyle w:val="AralkYok"/>
              <w:jc w:val="both"/>
              <w:rPr>
                <w:rFonts w:cs="Times New Roman"/>
                <w:color w:val="000000" w:themeColor="text1"/>
                <w:sz w:val="20"/>
                <w:szCs w:val="20"/>
              </w:rPr>
            </w:pPr>
            <w:r w:rsidRPr="0081087D">
              <w:rPr>
                <w:rFonts w:cs="Times New Roman"/>
                <w:color w:val="000000" w:themeColor="text1"/>
                <w:sz w:val="20"/>
                <w:szCs w:val="20"/>
              </w:rPr>
              <w:t>AB Projeleri ile ilgili s</w:t>
            </w:r>
            <w:r>
              <w:rPr>
                <w:rFonts w:cs="Times New Roman"/>
                <w:color w:val="000000" w:themeColor="text1"/>
                <w:sz w:val="20"/>
                <w:szCs w:val="20"/>
              </w:rPr>
              <w:t>aha ziyaretleri yapıldı.</w:t>
            </w:r>
            <w:r>
              <w:rPr>
                <w:rFonts w:cs="Times New Roman"/>
                <w:color w:val="000000" w:themeColor="text1"/>
                <w:sz w:val="20"/>
                <w:szCs w:val="20"/>
              </w:rPr>
              <w:tab/>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81087D" w:rsidRPr="00C71283" w:rsidRDefault="0081087D" w:rsidP="0081087D">
            <w:pPr>
              <w:spacing w:after="0" w:line="240" w:lineRule="auto"/>
              <w:contextualSpacing/>
              <w:jc w:val="center"/>
              <w:rPr>
                <w:rFonts w:eastAsia="Times New Roman" w:cs="Tahoma"/>
                <w:sz w:val="20"/>
                <w:szCs w:val="20"/>
              </w:rPr>
            </w:pPr>
            <w:r w:rsidRPr="0081087D">
              <w:rPr>
                <w:rFonts w:cs="Times New Roman"/>
                <w:color w:val="000000" w:themeColor="text1"/>
                <w:sz w:val="20"/>
                <w:szCs w:val="20"/>
              </w:rPr>
              <w:t>2000</w:t>
            </w:r>
          </w:p>
        </w:tc>
      </w:tr>
    </w:tbl>
    <w:p w:rsidR="00ED2D7C" w:rsidRDefault="00ED2D7C" w:rsidP="0081087D">
      <w:pPr>
        <w:pStyle w:val="AralkYok"/>
        <w:ind w:firstLine="284"/>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657"/>
        <w:gridCol w:w="1508"/>
        <w:gridCol w:w="2618"/>
        <w:gridCol w:w="4978"/>
        <w:gridCol w:w="3137"/>
      </w:tblGrid>
      <w:tr w:rsidR="0081087D" w:rsidRPr="00C554CC" w:rsidTr="00653BDC">
        <w:trPr>
          <w:trHeight w:val="47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81087D" w:rsidRPr="00C554CC" w:rsidRDefault="0081087D" w:rsidP="00653BDC">
            <w:pPr>
              <w:pStyle w:val="AralkYok"/>
              <w:rPr>
                <w:rFonts w:ascii="Times New Roman" w:hAnsi="Times New Roman" w:cs="Times New Roman"/>
                <w:color w:val="000000" w:themeColor="text1"/>
              </w:rPr>
            </w:pPr>
          </w:p>
        </w:tc>
      </w:tr>
      <w:tr w:rsidR="0081087D" w:rsidRPr="00C554CC" w:rsidTr="00653BDC">
        <w:trPr>
          <w:trHeight w:val="495"/>
        </w:trPr>
        <w:tc>
          <w:tcPr>
            <w:tcW w:w="5783"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81087D" w:rsidRPr="00C554CC" w:rsidRDefault="0081087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115"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81087D" w:rsidRPr="00C71283" w:rsidRDefault="0081087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9C2DC1" w:rsidRPr="00C554CC" w:rsidTr="009C2DC1">
        <w:trPr>
          <w:trHeight w:val="390"/>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3</w:t>
            </w:r>
          </w:p>
        </w:tc>
        <w:tc>
          <w:tcPr>
            <w:tcW w:w="10733"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9C2DC1" w:rsidRPr="00634235" w:rsidRDefault="009C2DC1" w:rsidP="009C2DC1">
            <w:pPr>
              <w:pStyle w:val="AralkYok"/>
              <w:jc w:val="both"/>
              <w:rPr>
                <w:rFonts w:cs="Times New Roman"/>
                <w:sz w:val="20"/>
                <w:szCs w:val="20"/>
              </w:rPr>
            </w:pPr>
            <w:r w:rsidRPr="00634235">
              <w:rPr>
                <w:rFonts w:cs="Times New Roman"/>
                <w:sz w:val="20"/>
                <w:szCs w:val="20"/>
              </w:rPr>
              <w:t xml:space="preserve">İnsan kaynaklarının </w:t>
            </w:r>
            <w:r w:rsidRPr="00634235">
              <w:rPr>
                <w:rFonts w:cs="Times New Roman"/>
                <w:bCs/>
                <w:sz w:val="20"/>
                <w:szCs w:val="20"/>
              </w:rPr>
              <w:t>etkili ve verimli kullanıldığı</w:t>
            </w:r>
            <w:r w:rsidRPr="00634235">
              <w:rPr>
                <w:rFonts w:cs="Times New Roman"/>
                <w:sz w:val="20"/>
                <w:szCs w:val="20"/>
              </w:rPr>
              <w:t>, fiziki, mali altyapının bakanlık bütçesi, hayırsever katkıları, hibe ve fonlar ile güçlendirildiği,</w:t>
            </w:r>
            <w:r w:rsidRPr="00634235">
              <w:rPr>
                <w:rFonts w:cs="Times New Roman"/>
                <w:color w:val="000000"/>
                <w:sz w:val="20"/>
                <w:szCs w:val="20"/>
              </w:rPr>
              <w:t xml:space="preserve"> yönetim ve organizasyon anlayışının sistem haline getirilerek kaliteli bir çalışma</w:t>
            </w:r>
            <w:r w:rsidRPr="00634235">
              <w:rPr>
                <w:rFonts w:cs="Times New Roman"/>
                <w:bCs/>
                <w:color w:val="000000"/>
                <w:sz w:val="20"/>
                <w:szCs w:val="20"/>
              </w:rPr>
              <w:t xml:space="preserve"> kültürünün oluşturulduğu,</w:t>
            </w:r>
            <w:r w:rsidRPr="00634235">
              <w:rPr>
                <w:rFonts w:cs="Times New Roman"/>
                <w:sz w:val="20"/>
                <w:szCs w:val="20"/>
              </w:rPr>
              <w:t xml:space="preserve"> enformasyon teknolojilerinin kullanımının artırılarak çağın gereklerine uygun hale getirildiği günümüz eğitim sistemini destekleyen kurumsal bir yapı oluşturmak.</w:t>
            </w:r>
          </w:p>
        </w:tc>
      </w:tr>
      <w:tr w:rsidR="009C2DC1" w:rsidRPr="00C554CC" w:rsidTr="009C2DC1">
        <w:trPr>
          <w:trHeight w:val="298"/>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1</w:t>
            </w:r>
          </w:p>
        </w:tc>
        <w:tc>
          <w:tcPr>
            <w:tcW w:w="10733" w:type="dxa"/>
            <w:gridSpan w:val="3"/>
            <w:tcBorders>
              <w:top w:val="single" w:sz="4" w:space="0" w:color="auto"/>
              <w:bottom w:val="single" w:sz="4" w:space="0" w:color="auto"/>
              <w:right w:val="single" w:sz="4" w:space="0" w:color="auto"/>
            </w:tcBorders>
            <w:tcMar>
              <w:top w:w="12" w:type="dxa"/>
              <w:left w:w="76" w:type="dxa"/>
              <w:bottom w:w="0" w:type="dxa"/>
              <w:right w:w="76" w:type="dxa"/>
            </w:tcMar>
          </w:tcPr>
          <w:p w:rsidR="009C2DC1" w:rsidRPr="00634235" w:rsidRDefault="009C2DC1" w:rsidP="009C2DC1">
            <w:pPr>
              <w:pStyle w:val="AralkYok"/>
              <w:jc w:val="both"/>
              <w:rPr>
                <w:rFonts w:cs="Times New Roman"/>
                <w:color w:val="000000" w:themeColor="text1"/>
                <w:sz w:val="20"/>
                <w:szCs w:val="20"/>
              </w:rPr>
            </w:pPr>
            <w:r w:rsidRPr="00634235">
              <w:rPr>
                <w:rFonts w:cs="Times New Roman"/>
                <w:color w:val="000000" w:themeColor="text1"/>
                <w:sz w:val="20"/>
                <w:szCs w:val="20"/>
              </w:rPr>
              <w:t>Çalışan niteliğinin son derece önemli olduğu çağımızda insan kaynaklarının dengeli dağılımını, etkili ve verimli kullanılmasını sağlamak ve çalışan niteliklerini geliştirerek kurumun hizmet kalitesini artırmak.</w:t>
            </w:r>
            <w:r>
              <w:rPr>
                <w:rFonts w:cs="Times New Roman"/>
                <w:color w:val="000000" w:themeColor="text1"/>
                <w:sz w:val="20"/>
                <w:szCs w:val="20"/>
              </w:rPr>
              <w:t xml:space="preserve"> </w:t>
            </w:r>
            <w:r w:rsidRPr="009C2DC1">
              <w:rPr>
                <w:rFonts w:cs="Times New Roman"/>
                <w:color w:val="000000" w:themeColor="text1"/>
                <w:sz w:val="20"/>
                <w:szCs w:val="20"/>
              </w:rPr>
              <w:t>Öğretmen ve idarecilerin isteklerine yönelik eğitim öğretim dönemleri başında ve eğitim yılı sonunda 1’er Hizmet içi Eğitim çalışması gerçekleştirmek.</w:t>
            </w:r>
          </w:p>
        </w:tc>
      </w:tr>
      <w:tr w:rsidR="009C2DC1" w:rsidRPr="00C554CC" w:rsidTr="009C2DC1">
        <w:trPr>
          <w:trHeight w:val="122"/>
        </w:trPr>
        <w:tc>
          <w:tcPr>
            <w:tcW w:w="3165"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733" w:type="dxa"/>
            <w:gridSpan w:val="3"/>
            <w:tcBorders>
              <w:top w:val="single" w:sz="4" w:space="0" w:color="auto"/>
              <w:bottom w:val="single" w:sz="4" w:space="0" w:color="auto"/>
              <w:right w:val="single" w:sz="4" w:space="0" w:color="auto"/>
            </w:tcBorders>
            <w:tcMar>
              <w:top w:w="12" w:type="dxa"/>
              <w:left w:w="76" w:type="dxa"/>
              <w:bottom w:w="0" w:type="dxa"/>
              <w:right w:w="76" w:type="dxa"/>
            </w:tcMar>
          </w:tcPr>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PG1</w:t>
            </w:r>
            <w:r w:rsidRPr="009C2DC1">
              <w:rPr>
                <w:rFonts w:eastAsia="Times New Roman" w:cs="Tahoma"/>
                <w:sz w:val="18"/>
                <w:szCs w:val="18"/>
              </w:rPr>
              <w:tab/>
              <w:t xml:space="preserve">Yüksek Lisans Yapan Personel Sayısı </w:t>
            </w:r>
            <w:r w:rsidRPr="009C2DC1">
              <w:rPr>
                <w:rFonts w:eastAsia="Times New Roman" w:cs="Tahoma"/>
                <w:sz w:val="18"/>
                <w:szCs w:val="18"/>
              </w:rPr>
              <w:tab/>
              <w:t>710</w:t>
            </w:r>
          </w:p>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PG2</w:t>
            </w:r>
            <w:r w:rsidRPr="009C2DC1">
              <w:rPr>
                <w:rFonts w:eastAsia="Times New Roman" w:cs="Tahoma"/>
                <w:sz w:val="18"/>
                <w:szCs w:val="18"/>
              </w:rPr>
              <w:tab/>
              <w:t xml:space="preserve">Doktora Yapan Personel Sayısı </w:t>
            </w:r>
            <w:r w:rsidRPr="009C2DC1">
              <w:rPr>
                <w:rFonts w:eastAsia="Times New Roman" w:cs="Tahoma"/>
                <w:sz w:val="18"/>
                <w:szCs w:val="18"/>
              </w:rPr>
              <w:tab/>
              <w:t>2</w:t>
            </w:r>
          </w:p>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PG3</w:t>
            </w:r>
            <w:r w:rsidRPr="009C2DC1">
              <w:rPr>
                <w:rFonts w:eastAsia="Times New Roman" w:cs="Tahoma"/>
                <w:sz w:val="18"/>
                <w:szCs w:val="18"/>
              </w:rPr>
              <w:tab/>
              <w:t>Öğretmenlerimizin İstekleri Doğrultusunda Açılan Hizmet İçi Eğitim Sayısı</w:t>
            </w:r>
            <w:r w:rsidRPr="009C2DC1">
              <w:rPr>
                <w:rFonts w:eastAsia="Times New Roman" w:cs="Tahoma"/>
                <w:sz w:val="18"/>
                <w:szCs w:val="18"/>
              </w:rPr>
              <w:tab/>
              <w:t>3</w:t>
            </w:r>
          </w:p>
          <w:p w:rsidR="009C2DC1" w:rsidRPr="009C2DC1" w:rsidRDefault="009C2DC1" w:rsidP="009C2DC1">
            <w:pPr>
              <w:contextualSpacing/>
              <w:rPr>
                <w:rFonts w:eastAsia="Times New Roman" w:cs="Tahoma"/>
                <w:sz w:val="18"/>
                <w:szCs w:val="18"/>
              </w:rPr>
            </w:pPr>
            <w:r w:rsidRPr="009C2DC1">
              <w:rPr>
                <w:rFonts w:eastAsia="Times New Roman" w:cs="Tahoma"/>
                <w:sz w:val="18"/>
                <w:szCs w:val="18"/>
              </w:rPr>
              <w:t>PG4</w:t>
            </w:r>
            <w:r w:rsidRPr="009C2DC1">
              <w:rPr>
                <w:rFonts w:eastAsia="Times New Roman" w:cs="Tahoma"/>
                <w:sz w:val="18"/>
                <w:szCs w:val="18"/>
              </w:rPr>
              <w:tab/>
              <w:t>Okul Müdürlerimizin İstekleri Doğrultusunda Açılan Hizmet İçi Eğitim Sayısı</w:t>
            </w:r>
            <w:r w:rsidRPr="009C2DC1">
              <w:rPr>
                <w:rFonts w:eastAsia="Times New Roman" w:cs="Tahoma"/>
                <w:sz w:val="18"/>
                <w:szCs w:val="18"/>
              </w:rPr>
              <w:tab/>
              <w:t>3</w:t>
            </w:r>
          </w:p>
          <w:p w:rsidR="009C2DC1" w:rsidRPr="00634235" w:rsidRDefault="009C2DC1" w:rsidP="009C2DC1">
            <w:pPr>
              <w:contextualSpacing/>
              <w:rPr>
                <w:rFonts w:eastAsia="Times New Roman" w:cs="Tahoma"/>
                <w:sz w:val="18"/>
                <w:szCs w:val="18"/>
              </w:rPr>
            </w:pPr>
            <w:r w:rsidRPr="009C2DC1">
              <w:rPr>
                <w:rFonts w:eastAsia="Times New Roman" w:cs="Tahoma"/>
                <w:sz w:val="18"/>
                <w:szCs w:val="18"/>
              </w:rPr>
              <w:t>PG5</w:t>
            </w:r>
            <w:r w:rsidRPr="009C2DC1">
              <w:rPr>
                <w:rFonts w:eastAsia="Times New Roman" w:cs="Tahoma"/>
                <w:sz w:val="18"/>
                <w:szCs w:val="18"/>
              </w:rPr>
              <w:tab/>
              <w:t>İl, İlçe Yöneticilerine Yönelik Her Yıl Açılan Eğitim Sayısı</w:t>
            </w:r>
            <w:r w:rsidRPr="009C2DC1">
              <w:rPr>
                <w:rFonts w:eastAsia="Times New Roman" w:cs="Tahoma"/>
                <w:sz w:val="18"/>
                <w:szCs w:val="18"/>
              </w:rPr>
              <w:tab/>
              <w:t>1</w:t>
            </w:r>
          </w:p>
        </w:tc>
      </w:tr>
      <w:tr w:rsidR="009C2DC1" w:rsidRPr="00C554CC" w:rsidTr="009C2DC1">
        <w:trPr>
          <w:trHeight w:val="746"/>
        </w:trPr>
        <w:tc>
          <w:tcPr>
            <w:tcW w:w="3165"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9C2DC1" w:rsidRPr="00C554CC" w:rsidRDefault="009C2DC1" w:rsidP="009C2DC1">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733"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9C2DC1" w:rsidRPr="009C2DC1" w:rsidRDefault="009C2DC1" w:rsidP="009C2DC1">
            <w:pPr>
              <w:contextualSpacing/>
              <w:jc w:val="both"/>
              <w:rPr>
                <w:rFonts w:eastAsia="Times New Roman" w:cs="Tahoma"/>
                <w:color w:val="000000" w:themeColor="text1"/>
                <w:sz w:val="18"/>
                <w:szCs w:val="18"/>
              </w:rPr>
            </w:pPr>
            <w:r w:rsidRPr="009C2DC1">
              <w:rPr>
                <w:rFonts w:eastAsia="Times New Roman" w:cs="Tahoma"/>
                <w:color w:val="000000" w:themeColor="text1"/>
                <w:sz w:val="18"/>
                <w:szCs w:val="18"/>
              </w:rPr>
              <w:t>F1</w:t>
            </w:r>
            <w:r w:rsidRPr="009C2DC1">
              <w:rPr>
                <w:rFonts w:eastAsia="Times New Roman" w:cs="Tahoma"/>
                <w:color w:val="000000" w:themeColor="text1"/>
                <w:sz w:val="18"/>
                <w:szCs w:val="18"/>
              </w:rPr>
              <w:tab/>
              <w:t>Yüksek lisans ve doktora çalışmaları teşvik edilecek, ADÜ ve diğer üniversitelerle işbirliği yapılacak (1, 2 numaralı performans göstergelerine yöneliktir)</w:t>
            </w:r>
          </w:p>
          <w:p w:rsidR="009C2DC1" w:rsidRPr="009C2DC1" w:rsidRDefault="009C2DC1" w:rsidP="009C2DC1">
            <w:pPr>
              <w:contextualSpacing/>
              <w:jc w:val="both"/>
              <w:rPr>
                <w:rFonts w:eastAsia="Times New Roman" w:cs="Tahoma"/>
                <w:color w:val="000000" w:themeColor="text1"/>
                <w:sz w:val="18"/>
                <w:szCs w:val="18"/>
              </w:rPr>
            </w:pPr>
            <w:r w:rsidRPr="009C2DC1">
              <w:rPr>
                <w:rFonts w:eastAsia="Times New Roman" w:cs="Tahoma"/>
                <w:color w:val="000000" w:themeColor="text1"/>
                <w:sz w:val="18"/>
                <w:szCs w:val="18"/>
              </w:rPr>
              <w:t>F2</w:t>
            </w:r>
            <w:r w:rsidRPr="009C2DC1">
              <w:rPr>
                <w:rFonts w:eastAsia="Times New Roman" w:cs="Tahoma"/>
                <w:color w:val="000000" w:themeColor="text1"/>
                <w:sz w:val="18"/>
                <w:szCs w:val="18"/>
              </w:rPr>
              <w:tab/>
              <w:t>Öğretmenlerimizin ve yöneticilerimizin istekleri doğrultusunda hizmet içi eğitim seminerleri düzenlenecek (3, 4, 5 numaralı performans göstergelerine yöneliktir)</w:t>
            </w:r>
          </w:p>
          <w:p w:rsidR="009C2DC1" w:rsidRPr="00665DDF" w:rsidRDefault="009C2DC1" w:rsidP="009C2DC1">
            <w:pPr>
              <w:contextualSpacing/>
              <w:jc w:val="both"/>
              <w:rPr>
                <w:rFonts w:eastAsia="Times New Roman" w:cs="Tahoma"/>
                <w:color w:val="000000" w:themeColor="text1"/>
                <w:sz w:val="18"/>
                <w:szCs w:val="18"/>
              </w:rPr>
            </w:pPr>
            <w:r w:rsidRPr="009C2DC1">
              <w:rPr>
                <w:rFonts w:eastAsia="Times New Roman" w:cs="Tahoma"/>
                <w:color w:val="000000" w:themeColor="text1"/>
                <w:sz w:val="18"/>
                <w:szCs w:val="18"/>
              </w:rPr>
              <w:t>F3</w:t>
            </w:r>
            <w:r w:rsidRPr="009C2DC1">
              <w:rPr>
                <w:rFonts w:eastAsia="Times New Roman" w:cs="Tahoma"/>
                <w:color w:val="000000" w:themeColor="text1"/>
                <w:sz w:val="18"/>
                <w:szCs w:val="18"/>
              </w:rPr>
              <w:tab/>
              <w:t>Yöneticilere yönelik mahalli hizmet içi eğitim seminerleri düzenlenecek (3, 4, 5 numaralı performans göstergelerine yöneliktir)</w:t>
            </w:r>
          </w:p>
        </w:tc>
      </w:tr>
      <w:tr w:rsidR="009C2DC1" w:rsidRPr="00C554CC" w:rsidTr="00653BDC">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9C2DC1" w:rsidRPr="00C554CC" w:rsidTr="009C2DC1">
        <w:trPr>
          <w:trHeight w:val="202"/>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jc w:val="center"/>
              <w:rPr>
                <w:rFonts w:ascii="Calibri" w:eastAsia="Times New Roman" w:hAnsi="Calibri" w:cs="Times New Roman"/>
                <w:color w:val="000000"/>
                <w:spacing w:val="-20"/>
                <w:sz w:val="20"/>
                <w:szCs w:val="20"/>
              </w:rPr>
            </w:pPr>
            <w:r w:rsidRPr="00720675">
              <w:rPr>
                <w:rFonts w:ascii="Calibri" w:eastAsia="Times New Roman" w:hAnsi="Calibri" w:cs="Times New Roman"/>
                <w:color w:val="000000"/>
                <w:spacing w:val="-20"/>
                <w:sz w:val="20"/>
                <w:szCs w:val="20"/>
              </w:rPr>
              <w:t>745</w:t>
            </w:r>
          </w:p>
        </w:tc>
      </w:tr>
      <w:tr w:rsidR="009C2DC1" w:rsidRPr="00C554CC" w:rsidTr="009C2DC1">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widowControl w:val="0"/>
              <w:spacing w:after="0" w:line="240" w:lineRule="auto"/>
              <w:jc w:val="center"/>
              <w:rPr>
                <w:rFonts w:ascii="Calibri" w:eastAsia="Calibri" w:hAnsi="Calibri" w:cs="Times New Roman"/>
                <w:color w:val="000000"/>
                <w:spacing w:val="-20"/>
                <w:sz w:val="20"/>
                <w:szCs w:val="20"/>
                <w:lang w:val="en-US"/>
              </w:rPr>
            </w:pPr>
            <w:r w:rsidRPr="00720675">
              <w:rPr>
                <w:rFonts w:ascii="Calibri" w:eastAsia="Calibri" w:hAnsi="Calibri" w:cs="Times New Roman"/>
                <w:color w:val="000000"/>
                <w:spacing w:val="-20"/>
                <w:sz w:val="20"/>
                <w:szCs w:val="20"/>
                <w:lang w:val="en-US"/>
              </w:rPr>
              <w:t>4</w:t>
            </w:r>
          </w:p>
        </w:tc>
      </w:tr>
      <w:tr w:rsidR="009C2DC1" w:rsidRPr="00C554CC" w:rsidTr="009C2DC1">
        <w:trPr>
          <w:trHeight w:val="78"/>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9C2DC1" w:rsidRPr="00C554CC" w:rsidRDefault="009C2DC1" w:rsidP="009C2DC1">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95</w:t>
            </w:r>
          </w:p>
        </w:tc>
      </w:tr>
      <w:tr w:rsidR="009C2DC1" w:rsidRPr="00C554CC" w:rsidTr="009C2DC1">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C2DC1" w:rsidRPr="00C554CC" w:rsidRDefault="009C2DC1" w:rsidP="009C2DC1">
            <w:pPr>
              <w:pStyle w:val="AralkYok"/>
              <w:jc w:val="center"/>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91</w:t>
            </w:r>
          </w:p>
        </w:tc>
      </w:tr>
      <w:tr w:rsidR="009C2DC1" w:rsidRPr="00C554CC" w:rsidTr="009C2DC1">
        <w:trPr>
          <w:trHeight w:val="5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9C2DC1" w:rsidRPr="00C554CC" w:rsidRDefault="009C2DC1" w:rsidP="009C2DC1">
            <w:pPr>
              <w:pStyle w:val="AralkYok"/>
              <w:jc w:val="center"/>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241"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9C2DC1" w:rsidRPr="00720675" w:rsidRDefault="009C2DC1" w:rsidP="00ED5D7B">
            <w:pPr>
              <w:spacing w:after="0" w:line="240" w:lineRule="auto"/>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w:t>
            </w:r>
          </w:p>
        </w:tc>
      </w:tr>
      <w:tr w:rsidR="009C2DC1" w:rsidRPr="00C554CC" w:rsidTr="00653BDC">
        <w:trPr>
          <w:trHeight w:val="55"/>
        </w:trPr>
        <w:tc>
          <w:tcPr>
            <w:tcW w:w="10761" w:type="dxa"/>
            <w:gridSpan w:val="4"/>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C2DC1" w:rsidRPr="00C554CC" w:rsidRDefault="009C2DC1" w:rsidP="00ED5D7B">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3137" w:type="dxa"/>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9C2DC1" w:rsidRPr="00C554CC" w:rsidRDefault="009C2DC1" w:rsidP="00ED5D7B">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ED5D7B" w:rsidRPr="00C554CC" w:rsidTr="00ED5D7B">
        <w:trPr>
          <w:trHeight w:val="265"/>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ED5D7B" w:rsidRPr="007A5E6E" w:rsidRDefault="00ED5D7B" w:rsidP="00ED5D7B">
            <w:pPr>
              <w:pStyle w:val="AralkYok"/>
              <w:jc w:val="center"/>
              <w:rPr>
                <w:rFonts w:ascii="Times New Roman" w:hAnsi="Times New Roman" w:cs="Times New Roman"/>
              </w:rPr>
            </w:pPr>
            <w:r w:rsidRPr="007A5E6E">
              <w:rPr>
                <w:rFonts w:ascii="Times New Roman" w:hAnsi="Times New Roman" w:cs="Times New Roman"/>
                <w:b/>
                <w:bCs/>
              </w:rPr>
              <w:t>F1</w:t>
            </w:r>
          </w:p>
        </w:tc>
        <w:tc>
          <w:tcPr>
            <w:tcW w:w="9104" w:type="dxa"/>
            <w:gridSpan w:val="3"/>
            <w:tcBorders>
              <w:top w:val="single" w:sz="4" w:space="0" w:color="auto"/>
              <w:bottom w:val="single" w:sz="4" w:space="0" w:color="auto"/>
            </w:tcBorders>
            <w:tcMar>
              <w:top w:w="12" w:type="dxa"/>
              <w:left w:w="76" w:type="dxa"/>
              <w:bottom w:w="0" w:type="dxa"/>
              <w:right w:w="76" w:type="dxa"/>
            </w:tcMar>
            <w:vAlign w:val="center"/>
          </w:tcPr>
          <w:p w:rsidR="00ED5D7B" w:rsidRPr="00E22CB5" w:rsidRDefault="00ED5D7B" w:rsidP="00ED5D7B">
            <w:pPr>
              <w:pStyle w:val="AralkYok"/>
              <w:jc w:val="both"/>
              <w:rPr>
                <w:rFonts w:cs="Times New Roman"/>
                <w:color w:val="000000" w:themeColor="text1"/>
                <w:sz w:val="20"/>
                <w:szCs w:val="20"/>
              </w:rPr>
            </w:pPr>
            <w:r w:rsidRPr="00E22CB5">
              <w:rPr>
                <w:rFonts w:cs="Times New Roman"/>
                <w:color w:val="000000" w:themeColor="text1"/>
                <w:sz w:val="20"/>
                <w:szCs w:val="20"/>
              </w:rPr>
              <w:t>Müdürlüğümüz merkez ve ilçe teşkilatında görev yapan personel ile ilgili iş ve işlemlerin elektronik ortam üzerinden hızlı yürütülmesi ile ilgili iyileştirme çalışmaları yapıldı.</w:t>
            </w:r>
          </w:p>
        </w:tc>
        <w:tc>
          <w:tcPr>
            <w:tcW w:w="3137"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ED5D7B" w:rsidRPr="00C71283" w:rsidRDefault="00ED5D7B" w:rsidP="00ED5D7B">
            <w:pPr>
              <w:spacing w:after="0" w:line="240" w:lineRule="auto"/>
              <w:contextualSpacing/>
              <w:jc w:val="center"/>
              <w:rPr>
                <w:rFonts w:eastAsia="Times New Roman" w:cs="Tahoma"/>
                <w:sz w:val="20"/>
                <w:szCs w:val="20"/>
              </w:rPr>
            </w:pPr>
            <w:r>
              <w:rPr>
                <w:rFonts w:eastAsia="Times New Roman" w:cs="Tahoma"/>
                <w:sz w:val="20"/>
                <w:szCs w:val="20"/>
              </w:rPr>
              <w:t>1000</w:t>
            </w:r>
          </w:p>
        </w:tc>
      </w:tr>
      <w:tr w:rsidR="00ED5D7B" w:rsidRPr="00C554CC" w:rsidTr="00ED5D7B">
        <w:trPr>
          <w:trHeight w:val="287"/>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ED5D7B" w:rsidRPr="007A5E6E" w:rsidRDefault="00ED5D7B" w:rsidP="00ED5D7B">
            <w:pPr>
              <w:pStyle w:val="AralkYok"/>
              <w:jc w:val="center"/>
              <w:rPr>
                <w:rFonts w:ascii="Times New Roman" w:hAnsi="Times New Roman" w:cs="Times New Roman"/>
              </w:rPr>
            </w:pPr>
            <w:r w:rsidRPr="007A5E6E">
              <w:rPr>
                <w:rFonts w:ascii="Times New Roman" w:hAnsi="Times New Roman" w:cs="Times New Roman"/>
                <w:b/>
                <w:bCs/>
              </w:rPr>
              <w:t>F2</w:t>
            </w:r>
          </w:p>
        </w:tc>
        <w:tc>
          <w:tcPr>
            <w:tcW w:w="9104" w:type="dxa"/>
            <w:gridSpan w:val="3"/>
            <w:tcBorders>
              <w:top w:val="single" w:sz="4" w:space="0" w:color="auto"/>
              <w:bottom w:val="single" w:sz="4" w:space="0" w:color="auto"/>
            </w:tcBorders>
            <w:tcMar>
              <w:top w:w="12" w:type="dxa"/>
              <w:left w:w="76" w:type="dxa"/>
              <w:bottom w:w="0" w:type="dxa"/>
              <w:right w:w="76" w:type="dxa"/>
            </w:tcMar>
            <w:vAlign w:val="center"/>
          </w:tcPr>
          <w:p w:rsidR="00ED5D7B" w:rsidRPr="00E22CB5" w:rsidRDefault="00ED5D7B" w:rsidP="00ED5D7B">
            <w:pPr>
              <w:pStyle w:val="AralkYok"/>
              <w:jc w:val="both"/>
              <w:rPr>
                <w:rFonts w:cs="Times New Roman"/>
                <w:color w:val="000000" w:themeColor="text1"/>
                <w:sz w:val="20"/>
                <w:szCs w:val="20"/>
              </w:rPr>
            </w:pPr>
            <w:r w:rsidRPr="00E22CB5">
              <w:rPr>
                <w:rFonts w:cs="Times New Roman"/>
                <w:color w:val="000000" w:themeColor="text1"/>
                <w:sz w:val="20"/>
                <w:szCs w:val="20"/>
              </w:rPr>
              <w:t>Personelimizin çalışma alanlarına uygun olarak merkezi ve mahalli hizmet içi eğitim seminerlerine katılımı sağlandı.</w:t>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D5D7B" w:rsidRPr="00C71283" w:rsidRDefault="00ED5D7B" w:rsidP="00ED5D7B">
            <w:pPr>
              <w:spacing w:after="0" w:line="240" w:lineRule="auto"/>
              <w:contextualSpacing/>
              <w:jc w:val="center"/>
              <w:rPr>
                <w:rFonts w:eastAsia="Times New Roman" w:cs="Tahoma"/>
                <w:sz w:val="20"/>
                <w:szCs w:val="20"/>
              </w:rPr>
            </w:pPr>
            <w:r>
              <w:rPr>
                <w:rFonts w:eastAsia="Times New Roman" w:cs="Tahoma"/>
                <w:sz w:val="20"/>
                <w:szCs w:val="20"/>
              </w:rPr>
              <w:t>1500</w:t>
            </w:r>
          </w:p>
        </w:tc>
      </w:tr>
      <w:tr w:rsidR="00ED5D7B" w:rsidRPr="00C554CC" w:rsidTr="00ED5D7B">
        <w:trPr>
          <w:trHeight w:val="260"/>
        </w:trPr>
        <w:tc>
          <w:tcPr>
            <w:tcW w:w="1657"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ED5D7B" w:rsidRPr="007A5E6E" w:rsidRDefault="00ED5D7B" w:rsidP="00ED5D7B">
            <w:pPr>
              <w:pStyle w:val="AralkYok"/>
              <w:jc w:val="center"/>
              <w:rPr>
                <w:rFonts w:ascii="Times New Roman" w:hAnsi="Times New Roman" w:cs="Times New Roman"/>
              </w:rPr>
            </w:pPr>
            <w:r w:rsidRPr="007A5E6E">
              <w:rPr>
                <w:rFonts w:ascii="Times New Roman" w:hAnsi="Times New Roman" w:cs="Times New Roman"/>
                <w:b/>
                <w:bCs/>
              </w:rPr>
              <w:t>F3</w:t>
            </w:r>
          </w:p>
        </w:tc>
        <w:tc>
          <w:tcPr>
            <w:tcW w:w="9104" w:type="dxa"/>
            <w:gridSpan w:val="3"/>
            <w:tcBorders>
              <w:top w:val="single" w:sz="4" w:space="0" w:color="auto"/>
              <w:bottom w:val="single" w:sz="4" w:space="0" w:color="auto"/>
            </w:tcBorders>
            <w:tcMar>
              <w:top w:w="12" w:type="dxa"/>
              <w:left w:w="76" w:type="dxa"/>
              <w:bottom w:w="0" w:type="dxa"/>
              <w:right w:w="76" w:type="dxa"/>
            </w:tcMar>
            <w:vAlign w:val="center"/>
          </w:tcPr>
          <w:p w:rsidR="00ED5D7B" w:rsidRPr="00E22CB5" w:rsidRDefault="00ED5D7B" w:rsidP="00ED5D7B">
            <w:pPr>
              <w:pStyle w:val="AralkYok"/>
              <w:jc w:val="both"/>
              <w:rPr>
                <w:rFonts w:cs="Times New Roman"/>
                <w:color w:val="000000" w:themeColor="text1"/>
                <w:sz w:val="20"/>
                <w:szCs w:val="20"/>
              </w:rPr>
            </w:pPr>
            <w:r w:rsidRPr="00E22CB5">
              <w:rPr>
                <w:rFonts w:cs="Times New Roman"/>
                <w:color w:val="000000" w:themeColor="text1"/>
                <w:sz w:val="20"/>
                <w:szCs w:val="20"/>
              </w:rPr>
              <w:t>Öğretmenlerimize yönelik hizmet</w:t>
            </w:r>
            <w:r>
              <w:rPr>
                <w:rFonts w:cs="Times New Roman"/>
                <w:color w:val="000000" w:themeColor="text1"/>
                <w:sz w:val="20"/>
                <w:szCs w:val="20"/>
              </w:rPr>
              <w:t xml:space="preserve"> </w:t>
            </w:r>
            <w:r w:rsidRPr="00E22CB5">
              <w:rPr>
                <w:rFonts w:cs="Times New Roman"/>
                <w:color w:val="000000" w:themeColor="text1"/>
                <w:sz w:val="20"/>
                <w:szCs w:val="20"/>
              </w:rPr>
              <w:t>içi eğitim çalışmaları düzenlendi.</w:t>
            </w:r>
          </w:p>
        </w:tc>
        <w:tc>
          <w:tcPr>
            <w:tcW w:w="31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D5D7B" w:rsidRPr="00C71283" w:rsidRDefault="00ED5D7B" w:rsidP="00ED5D7B">
            <w:pPr>
              <w:spacing w:after="0" w:line="240" w:lineRule="auto"/>
              <w:contextualSpacing/>
              <w:jc w:val="center"/>
              <w:rPr>
                <w:rFonts w:eastAsia="Times New Roman" w:cs="Tahoma"/>
                <w:sz w:val="20"/>
                <w:szCs w:val="20"/>
              </w:rPr>
            </w:pPr>
            <w:r>
              <w:rPr>
                <w:rFonts w:eastAsia="Times New Roman" w:cs="Tahoma"/>
                <w:sz w:val="20"/>
                <w:szCs w:val="20"/>
              </w:rPr>
              <w:t>1500</w:t>
            </w:r>
          </w:p>
        </w:tc>
      </w:tr>
    </w:tbl>
    <w:p w:rsidR="00634235" w:rsidRDefault="00634235" w:rsidP="00ED5D7B">
      <w:pPr>
        <w:pStyle w:val="AralkYok"/>
        <w:rPr>
          <w:rFonts w:ascii="Times New Roman" w:hAnsi="Times New Roman" w:cs="Times New Roman"/>
          <w:color w:val="C00000"/>
        </w:rPr>
      </w:pPr>
    </w:p>
    <w:p w:rsidR="00634235" w:rsidRDefault="00634235" w:rsidP="009C5FD0">
      <w:pPr>
        <w:pStyle w:val="AralkYok"/>
        <w:ind w:firstLine="284"/>
        <w:rPr>
          <w:rFonts w:ascii="Times New Roman" w:hAnsi="Times New Roman" w:cs="Times New Roman"/>
          <w:color w:val="C00000"/>
        </w:rPr>
      </w:pPr>
    </w:p>
    <w:p w:rsidR="00634235" w:rsidRDefault="00634235" w:rsidP="009C5FD0">
      <w:pPr>
        <w:pStyle w:val="AralkYok"/>
        <w:ind w:firstLine="284"/>
        <w:rPr>
          <w:rFonts w:ascii="Times New Roman" w:hAnsi="Times New Roman" w:cs="Times New Roman"/>
          <w:color w:val="C00000"/>
        </w:rPr>
      </w:pPr>
    </w:p>
    <w:p w:rsidR="00634235" w:rsidRDefault="00634235" w:rsidP="00AB2A8D">
      <w:pPr>
        <w:pStyle w:val="AralkYok"/>
        <w:rPr>
          <w:rFonts w:ascii="Times New Roman" w:hAnsi="Times New Roman" w:cs="Times New Roman"/>
          <w:color w:val="C00000"/>
        </w:rPr>
      </w:pPr>
    </w:p>
    <w:p w:rsidR="00735F78" w:rsidRDefault="00735F78" w:rsidP="009C5FD0">
      <w:pPr>
        <w:pStyle w:val="AralkYok"/>
        <w:ind w:firstLine="284"/>
        <w:rPr>
          <w:rFonts w:ascii="Times New Roman" w:hAnsi="Times New Roman" w:cs="Times New Roman"/>
          <w:color w:val="C00000"/>
        </w:rPr>
      </w:pPr>
    </w:p>
    <w:tbl>
      <w:tblPr>
        <w:tblW w:w="13654" w:type="dxa"/>
        <w:tblInd w:w="86" w:type="dxa"/>
        <w:tblCellMar>
          <w:left w:w="0" w:type="dxa"/>
          <w:right w:w="0" w:type="dxa"/>
        </w:tblCellMar>
        <w:tblLook w:val="04A0" w:firstRow="1" w:lastRow="0" w:firstColumn="1" w:lastColumn="0" w:noHBand="0" w:noVBand="1"/>
      </w:tblPr>
      <w:tblGrid>
        <w:gridCol w:w="1657"/>
        <w:gridCol w:w="657"/>
        <w:gridCol w:w="2618"/>
        <w:gridCol w:w="4978"/>
        <w:gridCol w:w="3744"/>
      </w:tblGrid>
      <w:tr w:rsidR="00AB2A8D" w:rsidRPr="00C554CC" w:rsidTr="00884940">
        <w:trPr>
          <w:trHeight w:val="475"/>
        </w:trPr>
        <w:tc>
          <w:tcPr>
            <w:tcW w:w="4932"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AB2A8D" w:rsidRPr="00C554CC" w:rsidRDefault="00AB2A8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 xml:space="preserve">Değerlendirme Raporuna Konu Birim: </w:t>
            </w:r>
          </w:p>
        </w:tc>
        <w:tc>
          <w:tcPr>
            <w:tcW w:w="8722"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AB2A8D" w:rsidRPr="00C71283" w:rsidRDefault="00AB2A8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AB2A8D" w:rsidRPr="00C554CC" w:rsidRDefault="00AB2A8D" w:rsidP="00653BDC">
            <w:pPr>
              <w:pStyle w:val="AralkYok"/>
              <w:rPr>
                <w:rFonts w:ascii="Times New Roman" w:hAnsi="Times New Roman" w:cs="Times New Roman"/>
                <w:color w:val="000000" w:themeColor="text1"/>
              </w:rPr>
            </w:pPr>
          </w:p>
        </w:tc>
      </w:tr>
      <w:tr w:rsidR="00AB2A8D" w:rsidRPr="00C554CC" w:rsidTr="00884940">
        <w:trPr>
          <w:trHeight w:val="495"/>
        </w:trPr>
        <w:tc>
          <w:tcPr>
            <w:tcW w:w="4932"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AB2A8D" w:rsidRPr="00C554CC" w:rsidRDefault="00AB2A8D"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722"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AB2A8D" w:rsidRPr="00C71283" w:rsidRDefault="00AB2A8D"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AB2A8D" w:rsidRPr="00C554CC" w:rsidTr="00884940">
        <w:trPr>
          <w:trHeight w:val="390"/>
        </w:trPr>
        <w:tc>
          <w:tcPr>
            <w:tcW w:w="2314"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AB2A8D" w:rsidRPr="00C554CC" w:rsidRDefault="00AB2A8D"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sidR="00653BDC">
              <w:rPr>
                <w:rFonts w:ascii="Times New Roman" w:hAnsi="Times New Roman" w:cs="Times New Roman"/>
                <w:b/>
                <w:bCs/>
                <w:color w:val="000000" w:themeColor="text1"/>
              </w:rPr>
              <w:t xml:space="preserve"> 3</w:t>
            </w:r>
          </w:p>
        </w:tc>
        <w:tc>
          <w:tcPr>
            <w:tcW w:w="11340"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AB2A8D" w:rsidRPr="00634235" w:rsidRDefault="00AB2A8D" w:rsidP="00653BDC">
            <w:pPr>
              <w:pStyle w:val="AralkYok"/>
              <w:jc w:val="both"/>
              <w:rPr>
                <w:rFonts w:cs="Times New Roman"/>
                <w:sz w:val="20"/>
                <w:szCs w:val="20"/>
              </w:rPr>
            </w:pPr>
            <w:r w:rsidRPr="00634235">
              <w:rPr>
                <w:rFonts w:cs="Times New Roman"/>
                <w:sz w:val="20"/>
                <w:szCs w:val="20"/>
              </w:rPr>
              <w:t xml:space="preserve">İnsan kaynaklarının </w:t>
            </w:r>
            <w:r w:rsidRPr="00634235">
              <w:rPr>
                <w:rFonts w:cs="Times New Roman"/>
                <w:bCs/>
                <w:sz w:val="20"/>
                <w:szCs w:val="20"/>
              </w:rPr>
              <w:t>etkili ve verimli kullanıldığı</w:t>
            </w:r>
            <w:r w:rsidRPr="00634235">
              <w:rPr>
                <w:rFonts w:cs="Times New Roman"/>
                <w:sz w:val="20"/>
                <w:szCs w:val="20"/>
              </w:rPr>
              <w:t>, fiziki, mali altyapının bakanlık bütçesi, hayırsever katkıları, hibe ve fonlar ile güçlendirildiği,</w:t>
            </w:r>
            <w:r w:rsidRPr="00634235">
              <w:rPr>
                <w:rFonts w:cs="Times New Roman"/>
                <w:color w:val="000000"/>
                <w:sz w:val="20"/>
                <w:szCs w:val="20"/>
              </w:rPr>
              <w:t xml:space="preserve"> yönetim ve organizasyon anlayışının sistem haline getirilerek kaliteli bir çalışma</w:t>
            </w:r>
            <w:r w:rsidRPr="00634235">
              <w:rPr>
                <w:rFonts w:cs="Times New Roman"/>
                <w:bCs/>
                <w:color w:val="000000"/>
                <w:sz w:val="20"/>
                <w:szCs w:val="20"/>
              </w:rPr>
              <w:t xml:space="preserve"> kültürünün oluşturulduğu,</w:t>
            </w:r>
            <w:r w:rsidRPr="00634235">
              <w:rPr>
                <w:rFonts w:cs="Times New Roman"/>
                <w:sz w:val="20"/>
                <w:szCs w:val="20"/>
              </w:rPr>
              <w:t xml:space="preserve"> enformasyon teknolojilerinin kullanımının artırılarak çağın gereklerine uygun hale getirildiği günümüz eğitim sistemini destekleyen kurumsal bir yapı oluşturmak.</w:t>
            </w:r>
          </w:p>
        </w:tc>
      </w:tr>
      <w:tr w:rsidR="00AB2A8D" w:rsidRPr="00C554CC" w:rsidTr="00884940">
        <w:trPr>
          <w:trHeight w:val="298"/>
        </w:trPr>
        <w:tc>
          <w:tcPr>
            <w:tcW w:w="2314"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sidR="00653BDC">
              <w:rPr>
                <w:rFonts w:ascii="Times New Roman" w:hAnsi="Times New Roman" w:cs="Times New Roman"/>
                <w:b/>
                <w:bCs/>
                <w:color w:val="000000" w:themeColor="text1"/>
              </w:rPr>
              <w:t xml:space="preserve"> 2</w:t>
            </w:r>
          </w:p>
        </w:tc>
        <w:tc>
          <w:tcPr>
            <w:tcW w:w="11340" w:type="dxa"/>
            <w:gridSpan w:val="3"/>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634235" w:rsidRDefault="00AB2A8D" w:rsidP="00AB2A8D">
            <w:pPr>
              <w:jc w:val="both"/>
              <w:rPr>
                <w:rFonts w:cs="Times New Roman"/>
                <w:color w:val="000000" w:themeColor="text1"/>
                <w:sz w:val="20"/>
                <w:szCs w:val="20"/>
              </w:rPr>
            </w:pPr>
            <w:r w:rsidRPr="00634235">
              <w:rPr>
                <w:rFonts w:cs="Times New Roman"/>
                <w:color w:val="000000" w:themeColor="text1"/>
                <w:sz w:val="20"/>
                <w:szCs w:val="20"/>
              </w:rPr>
              <w:t>Müdürlüğümüze bağlı okul/kurumların sayısını artırmak ve niteliklerini çağdaş eğitim standartlarına yükseltmek.</w:t>
            </w:r>
            <w:r>
              <w:t xml:space="preserve"> </w:t>
            </w:r>
            <w:r w:rsidRPr="00AB2A8D">
              <w:rPr>
                <w:rFonts w:cs="Times New Roman"/>
                <w:color w:val="000000" w:themeColor="text1"/>
                <w:sz w:val="20"/>
                <w:szCs w:val="20"/>
              </w:rPr>
              <w:t>Plan döneminin her yılında, önceki yıldan en az 7 fazla yeni derslik oluşturulması hedeflenmektedir.</w:t>
            </w:r>
          </w:p>
        </w:tc>
      </w:tr>
      <w:tr w:rsidR="00AB2A8D" w:rsidRPr="00C554CC" w:rsidTr="00884940">
        <w:trPr>
          <w:trHeight w:val="122"/>
        </w:trPr>
        <w:tc>
          <w:tcPr>
            <w:tcW w:w="2314"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1340" w:type="dxa"/>
            <w:gridSpan w:val="3"/>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AB2A8D"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PG1</w:t>
            </w:r>
            <w:r w:rsidRPr="00AB2A8D">
              <w:rPr>
                <w:rFonts w:eastAsia="Times New Roman" w:cs="Tahoma"/>
                <w:color w:val="000000" w:themeColor="text1"/>
                <w:sz w:val="20"/>
                <w:szCs w:val="20"/>
              </w:rPr>
              <w:tab/>
              <w:t>Zorunlu Öğrenim Çağında Bulunan ve Tanılaması Yapılarak Kaynaştırma Eğitimine Alınan Öğrenciler İçin Açılan Özel Eğitim Sınıfı Sayısı (Toplam)</w:t>
            </w:r>
            <w:r w:rsidRPr="00AB2A8D">
              <w:rPr>
                <w:rFonts w:eastAsia="Times New Roman" w:cs="Tahoma"/>
                <w:color w:val="000000" w:themeColor="text1"/>
                <w:sz w:val="20"/>
                <w:szCs w:val="20"/>
              </w:rPr>
              <w:tab/>
              <w:t>65</w:t>
            </w:r>
          </w:p>
          <w:p w:rsidR="00AB2A8D" w:rsidRPr="00AB2A8D"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PG2</w:t>
            </w:r>
            <w:r w:rsidRPr="00AB2A8D">
              <w:rPr>
                <w:rFonts w:eastAsia="Times New Roman" w:cs="Tahoma"/>
                <w:color w:val="000000" w:themeColor="text1"/>
                <w:sz w:val="20"/>
                <w:szCs w:val="20"/>
              </w:rPr>
              <w:tab/>
              <w:t xml:space="preserve">Zor. </w:t>
            </w:r>
            <w:proofErr w:type="spellStart"/>
            <w:r w:rsidRPr="00AB2A8D">
              <w:rPr>
                <w:rFonts w:eastAsia="Times New Roman" w:cs="Tahoma"/>
                <w:color w:val="000000" w:themeColor="text1"/>
                <w:sz w:val="20"/>
                <w:szCs w:val="20"/>
              </w:rPr>
              <w:t>Öğr</w:t>
            </w:r>
            <w:proofErr w:type="spellEnd"/>
            <w:r w:rsidRPr="00AB2A8D">
              <w:rPr>
                <w:rFonts w:eastAsia="Times New Roman" w:cs="Tahoma"/>
                <w:color w:val="000000" w:themeColor="text1"/>
                <w:sz w:val="20"/>
                <w:szCs w:val="20"/>
              </w:rPr>
              <w:t>. Çağında Bulunan ve Tanılaması Yapılarak Kaynaştırma Eğitimine Alınan Öğrenciler İçin Açılan Destek Odası Sayısı (Toplam)</w:t>
            </w:r>
            <w:r w:rsidRPr="00AB2A8D">
              <w:rPr>
                <w:rFonts w:eastAsia="Times New Roman" w:cs="Tahoma"/>
                <w:color w:val="000000" w:themeColor="text1"/>
                <w:sz w:val="20"/>
                <w:szCs w:val="20"/>
              </w:rPr>
              <w:tab/>
              <w:t>71</w:t>
            </w:r>
          </w:p>
          <w:p w:rsidR="00AB2A8D" w:rsidRPr="00AB2A8D"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PG3</w:t>
            </w:r>
            <w:r w:rsidRPr="00AB2A8D">
              <w:rPr>
                <w:rFonts w:eastAsia="Times New Roman" w:cs="Tahoma"/>
                <w:color w:val="000000" w:themeColor="text1"/>
                <w:sz w:val="20"/>
                <w:szCs w:val="20"/>
              </w:rPr>
              <w:tab/>
              <w:t xml:space="preserve">Okul Bünyesinde Açılan Özel Eğitim Anasınıfı Sayısı </w:t>
            </w:r>
            <w:r w:rsidRPr="00AB2A8D">
              <w:rPr>
                <w:rFonts w:eastAsia="Times New Roman" w:cs="Tahoma"/>
                <w:color w:val="000000" w:themeColor="text1"/>
                <w:sz w:val="20"/>
                <w:szCs w:val="20"/>
              </w:rPr>
              <w:tab/>
              <w:t>1</w:t>
            </w:r>
          </w:p>
          <w:p w:rsidR="00AB2A8D" w:rsidRPr="00634235" w:rsidRDefault="00AB2A8D" w:rsidP="00AB2A8D">
            <w:pPr>
              <w:spacing w:after="0" w:line="240" w:lineRule="auto"/>
              <w:contextualSpacing/>
              <w:jc w:val="both"/>
              <w:rPr>
                <w:rFonts w:eastAsia="Times New Roman" w:cs="Tahoma"/>
                <w:color w:val="000000" w:themeColor="text1"/>
                <w:sz w:val="20"/>
                <w:szCs w:val="20"/>
              </w:rPr>
            </w:pPr>
            <w:r w:rsidRPr="00AB2A8D">
              <w:rPr>
                <w:rFonts w:eastAsia="Times New Roman" w:cs="Tahoma"/>
                <w:color w:val="000000" w:themeColor="text1"/>
                <w:sz w:val="20"/>
                <w:szCs w:val="20"/>
              </w:rPr>
              <w:t>PG4</w:t>
            </w:r>
            <w:r w:rsidRPr="00AB2A8D">
              <w:rPr>
                <w:rFonts w:eastAsia="Times New Roman" w:cs="Tahoma"/>
                <w:color w:val="000000" w:themeColor="text1"/>
                <w:sz w:val="20"/>
                <w:szCs w:val="20"/>
              </w:rPr>
              <w:tab/>
              <w:t xml:space="preserve">Oluşturulan Derslik Sayısı </w:t>
            </w:r>
            <w:r w:rsidRPr="00AB2A8D">
              <w:rPr>
                <w:rFonts w:eastAsia="Times New Roman" w:cs="Tahoma"/>
                <w:color w:val="000000" w:themeColor="text1"/>
                <w:sz w:val="20"/>
                <w:szCs w:val="20"/>
              </w:rPr>
              <w:tab/>
              <w:t>178</w:t>
            </w:r>
          </w:p>
        </w:tc>
      </w:tr>
      <w:tr w:rsidR="00AB2A8D" w:rsidRPr="00C554CC" w:rsidTr="00884940">
        <w:trPr>
          <w:trHeight w:val="746"/>
        </w:trPr>
        <w:tc>
          <w:tcPr>
            <w:tcW w:w="2314"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1340"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AB2A8D" w:rsidRPr="00AB2A8D" w:rsidRDefault="00AB2A8D" w:rsidP="00AB2A8D">
            <w:pPr>
              <w:spacing w:after="0" w:line="240" w:lineRule="auto"/>
              <w:contextualSpacing/>
              <w:jc w:val="both"/>
              <w:rPr>
                <w:rFonts w:eastAsia="Times New Roman" w:cs="Tahoma"/>
                <w:color w:val="000000" w:themeColor="text1"/>
                <w:sz w:val="18"/>
                <w:szCs w:val="18"/>
              </w:rPr>
            </w:pPr>
            <w:r w:rsidRPr="00AB2A8D">
              <w:rPr>
                <w:rFonts w:eastAsia="Times New Roman" w:cs="Tahoma"/>
                <w:color w:val="000000" w:themeColor="text1"/>
                <w:sz w:val="18"/>
                <w:szCs w:val="18"/>
              </w:rPr>
              <w:t>F1</w:t>
            </w:r>
            <w:r w:rsidRPr="00AB2A8D">
              <w:rPr>
                <w:rFonts w:eastAsia="Times New Roman" w:cs="Tahoma"/>
                <w:color w:val="000000" w:themeColor="text1"/>
                <w:sz w:val="18"/>
                <w:szCs w:val="18"/>
              </w:rPr>
              <w:tab/>
              <w:t>Okul fiziki yapılarının iyileştirilmesi için büyük onarım çalışmaları (1, 2, 3, 4 numaralı performans göstergelerine yöneliktir)</w:t>
            </w:r>
          </w:p>
          <w:p w:rsidR="00AB2A8D" w:rsidRPr="00AB2A8D" w:rsidRDefault="00AB2A8D" w:rsidP="00AB2A8D">
            <w:pPr>
              <w:spacing w:after="0" w:line="240" w:lineRule="auto"/>
              <w:contextualSpacing/>
              <w:jc w:val="both"/>
              <w:rPr>
                <w:rFonts w:eastAsia="Times New Roman" w:cs="Tahoma"/>
                <w:color w:val="000000" w:themeColor="text1"/>
                <w:sz w:val="18"/>
                <w:szCs w:val="18"/>
              </w:rPr>
            </w:pPr>
            <w:r w:rsidRPr="00AB2A8D">
              <w:rPr>
                <w:rFonts w:eastAsia="Times New Roman" w:cs="Tahoma"/>
                <w:color w:val="000000" w:themeColor="text1"/>
                <w:sz w:val="18"/>
                <w:szCs w:val="18"/>
              </w:rPr>
              <w:t>F2</w:t>
            </w:r>
            <w:r w:rsidRPr="00AB2A8D">
              <w:rPr>
                <w:rFonts w:eastAsia="Times New Roman" w:cs="Tahoma"/>
                <w:color w:val="000000" w:themeColor="text1"/>
                <w:sz w:val="18"/>
                <w:szCs w:val="18"/>
              </w:rPr>
              <w:tab/>
              <w:t>Derslik, özel eğitim sınıfı, destek odaları ve özel eğitim anasınıflarının oluşturulması (1, 2, 3, 4 numaralı performans göstergelerine yöneliktir)</w:t>
            </w:r>
          </w:p>
          <w:p w:rsidR="00AB2A8D" w:rsidRPr="00665DDF" w:rsidRDefault="00AB2A8D" w:rsidP="00AB2A8D">
            <w:pPr>
              <w:spacing w:after="0" w:line="240" w:lineRule="auto"/>
              <w:contextualSpacing/>
              <w:jc w:val="both"/>
              <w:rPr>
                <w:rFonts w:eastAsia="Times New Roman" w:cs="Tahoma"/>
                <w:color w:val="000000" w:themeColor="text1"/>
                <w:sz w:val="18"/>
                <w:szCs w:val="18"/>
              </w:rPr>
            </w:pPr>
            <w:r w:rsidRPr="00AB2A8D">
              <w:rPr>
                <w:rFonts w:eastAsia="Times New Roman" w:cs="Tahoma"/>
                <w:color w:val="000000" w:themeColor="text1"/>
                <w:sz w:val="18"/>
                <w:szCs w:val="18"/>
              </w:rPr>
              <w:t>F3</w:t>
            </w:r>
            <w:r w:rsidRPr="00AB2A8D">
              <w:rPr>
                <w:rFonts w:eastAsia="Times New Roman" w:cs="Tahoma"/>
                <w:color w:val="000000" w:themeColor="text1"/>
                <w:sz w:val="18"/>
                <w:szCs w:val="18"/>
              </w:rPr>
              <w:tab/>
              <w:t>Eğitim Kampüsü Projesinin hayata geçirilmesi (1, 2, 3, 4 numaralı performans göstergelerine yöneliktir)</w:t>
            </w:r>
          </w:p>
        </w:tc>
      </w:tr>
      <w:tr w:rsidR="00AB2A8D" w:rsidRPr="00C554CC" w:rsidTr="00884940">
        <w:trPr>
          <w:trHeight w:val="260"/>
        </w:trPr>
        <w:tc>
          <w:tcPr>
            <w:tcW w:w="13654" w:type="dxa"/>
            <w:gridSpan w:val="5"/>
            <w:tcBorders>
              <w:top w:val="single" w:sz="8" w:space="0" w:color="000000"/>
              <w:left w:val="single" w:sz="8" w:space="0" w:color="000000"/>
              <w:bottom w:val="single" w:sz="4" w:space="0" w:color="auto"/>
              <w:right w:val="single" w:sz="8" w:space="0" w:color="000000"/>
            </w:tcBorders>
            <w:shd w:val="clear" w:color="auto" w:fill="D9D9D9"/>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AB2A8D" w:rsidRPr="00C554CC" w:rsidTr="00884940">
        <w:trPr>
          <w:trHeight w:val="202"/>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720675" w:rsidRDefault="00AB2A8D" w:rsidP="00AB2A8D">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69</w:t>
            </w:r>
          </w:p>
        </w:tc>
      </w:tr>
      <w:tr w:rsidR="00AB2A8D" w:rsidRPr="00C554CC" w:rsidTr="00884940">
        <w:trPr>
          <w:trHeight w:val="260"/>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720675" w:rsidRDefault="00AB2A8D" w:rsidP="00AB2A8D">
            <w:pPr>
              <w:spacing w:after="0" w:line="240" w:lineRule="auto"/>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355</w:t>
            </w:r>
          </w:p>
        </w:tc>
      </w:tr>
      <w:tr w:rsidR="00AB2A8D" w:rsidRPr="00C554CC" w:rsidTr="00884940">
        <w:trPr>
          <w:trHeight w:val="78"/>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720675" w:rsidRDefault="00AB2A8D" w:rsidP="00AB2A8D">
            <w:pPr>
              <w:widowControl w:val="0"/>
              <w:spacing w:after="0" w:line="240" w:lineRule="auto"/>
              <w:jc w:val="center"/>
              <w:rPr>
                <w:rFonts w:ascii="Calibri" w:eastAsia="Calibri" w:hAnsi="Calibri" w:cs="Times New Roman"/>
                <w:spacing w:val="-20"/>
                <w:sz w:val="20"/>
                <w:szCs w:val="20"/>
                <w:lang w:val="en-US"/>
              </w:rPr>
            </w:pPr>
            <w:r w:rsidRPr="00720675">
              <w:rPr>
                <w:rFonts w:ascii="Calibri" w:eastAsia="Calibri" w:hAnsi="Calibri" w:cs="Times New Roman"/>
                <w:spacing w:val="-20"/>
                <w:sz w:val="20"/>
                <w:szCs w:val="20"/>
                <w:lang w:val="en-US"/>
              </w:rPr>
              <w:t>0</w:t>
            </w:r>
          </w:p>
        </w:tc>
      </w:tr>
      <w:tr w:rsidR="00AB2A8D" w:rsidRPr="00C554CC" w:rsidTr="00884940">
        <w:trPr>
          <w:trHeight w:val="260"/>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tcPr>
          <w:p w:rsidR="00AB2A8D" w:rsidRPr="00C554CC" w:rsidRDefault="00AB2A8D" w:rsidP="00AB2A8D">
            <w:pPr>
              <w:pStyle w:val="AralkYok"/>
              <w:jc w:val="center"/>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1997" w:type="dxa"/>
            <w:gridSpan w:val="4"/>
            <w:tcBorders>
              <w:top w:val="single" w:sz="4" w:space="0" w:color="auto"/>
              <w:bottom w:val="single" w:sz="4" w:space="0" w:color="auto"/>
              <w:right w:val="single" w:sz="4" w:space="0" w:color="auto"/>
            </w:tcBorders>
            <w:tcMar>
              <w:top w:w="12" w:type="dxa"/>
              <w:left w:w="76" w:type="dxa"/>
              <w:bottom w:w="0" w:type="dxa"/>
              <w:right w:w="76" w:type="dxa"/>
            </w:tcMar>
          </w:tcPr>
          <w:p w:rsidR="00AB2A8D" w:rsidRPr="00E47408" w:rsidRDefault="00AB2A8D" w:rsidP="00AB2A8D">
            <w:pPr>
              <w:spacing w:after="0" w:line="24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180</w:t>
            </w:r>
          </w:p>
        </w:tc>
      </w:tr>
      <w:tr w:rsidR="00AB2A8D" w:rsidRPr="00C554CC" w:rsidTr="00884940">
        <w:trPr>
          <w:trHeight w:val="55"/>
        </w:trPr>
        <w:tc>
          <w:tcPr>
            <w:tcW w:w="9910" w:type="dxa"/>
            <w:gridSpan w:val="4"/>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AB2A8D" w:rsidRPr="00C554CC" w:rsidRDefault="00AB2A8D" w:rsidP="00AB2A8D">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3744" w:type="dxa"/>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AB2A8D" w:rsidRPr="00C554CC" w:rsidRDefault="00AB2A8D" w:rsidP="00AB2A8D">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AB2A8D" w:rsidRPr="00C554CC" w:rsidTr="00884940">
        <w:trPr>
          <w:trHeight w:val="265"/>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7A5E6E" w:rsidRDefault="00AB2A8D" w:rsidP="00AB2A8D">
            <w:pPr>
              <w:pStyle w:val="AralkYok"/>
              <w:jc w:val="center"/>
              <w:rPr>
                <w:rFonts w:ascii="Times New Roman" w:hAnsi="Times New Roman" w:cs="Times New Roman"/>
              </w:rPr>
            </w:pPr>
            <w:r w:rsidRPr="007A5E6E">
              <w:rPr>
                <w:rFonts w:ascii="Times New Roman" w:hAnsi="Times New Roman" w:cs="Times New Roman"/>
                <w:b/>
                <w:bCs/>
              </w:rPr>
              <w:t>F1</w:t>
            </w:r>
          </w:p>
        </w:tc>
        <w:tc>
          <w:tcPr>
            <w:tcW w:w="8253" w:type="dxa"/>
            <w:gridSpan w:val="3"/>
            <w:tcBorders>
              <w:top w:val="single" w:sz="4" w:space="0" w:color="auto"/>
              <w:bottom w:val="single" w:sz="4" w:space="0" w:color="auto"/>
            </w:tcBorders>
            <w:tcMar>
              <w:top w:w="12" w:type="dxa"/>
              <w:left w:w="76" w:type="dxa"/>
              <w:bottom w:w="0" w:type="dxa"/>
              <w:right w:w="76" w:type="dxa"/>
            </w:tcMar>
            <w:vAlign w:val="center"/>
          </w:tcPr>
          <w:p w:rsidR="00AB2A8D" w:rsidRPr="00A85D60" w:rsidRDefault="00AB2A8D" w:rsidP="00AB2A8D">
            <w:pPr>
              <w:spacing w:after="0" w:line="240" w:lineRule="auto"/>
              <w:jc w:val="both"/>
              <w:rPr>
                <w:rFonts w:cs="Times New Roman"/>
                <w:color w:val="000000" w:themeColor="text1"/>
                <w:sz w:val="20"/>
                <w:szCs w:val="20"/>
              </w:rPr>
            </w:pPr>
            <w:r w:rsidRPr="00A85D60">
              <w:rPr>
                <w:rFonts w:cs="Times New Roman"/>
                <w:color w:val="000000" w:themeColor="text1"/>
                <w:sz w:val="20"/>
                <w:szCs w:val="20"/>
              </w:rPr>
              <w:t>Temel eğitim kurumları onarım çalışmaları ve ortaöğretim onarım çalışmaları gerçekleştirildi.</w:t>
            </w:r>
          </w:p>
        </w:tc>
        <w:tc>
          <w:tcPr>
            <w:tcW w:w="3744"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B2A8D" w:rsidRPr="00634235" w:rsidRDefault="00AB2A8D" w:rsidP="00AB2A8D">
            <w:pPr>
              <w:spacing w:after="0" w:line="240" w:lineRule="auto"/>
              <w:contextualSpacing/>
              <w:jc w:val="center"/>
              <w:rPr>
                <w:rFonts w:eastAsia="Times New Roman" w:cs="Tahoma"/>
                <w:sz w:val="20"/>
                <w:szCs w:val="20"/>
              </w:rPr>
            </w:pPr>
            <w:r w:rsidRPr="00634235">
              <w:rPr>
                <w:rFonts w:eastAsia="Times New Roman" w:cs="Tahoma"/>
                <w:sz w:val="20"/>
                <w:szCs w:val="20"/>
              </w:rPr>
              <w:t>788.400</w:t>
            </w:r>
          </w:p>
        </w:tc>
      </w:tr>
      <w:tr w:rsidR="00AB2A8D" w:rsidRPr="00C554CC" w:rsidTr="00884940">
        <w:trPr>
          <w:trHeight w:val="434"/>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7A5E6E" w:rsidRDefault="00AB2A8D" w:rsidP="00AB2A8D">
            <w:pPr>
              <w:pStyle w:val="AralkYok"/>
              <w:jc w:val="center"/>
              <w:rPr>
                <w:rFonts w:ascii="Times New Roman" w:hAnsi="Times New Roman" w:cs="Times New Roman"/>
              </w:rPr>
            </w:pPr>
            <w:r w:rsidRPr="007A5E6E">
              <w:rPr>
                <w:rFonts w:ascii="Times New Roman" w:hAnsi="Times New Roman" w:cs="Times New Roman"/>
                <w:b/>
                <w:bCs/>
              </w:rPr>
              <w:t>F2</w:t>
            </w:r>
          </w:p>
        </w:tc>
        <w:tc>
          <w:tcPr>
            <w:tcW w:w="8253" w:type="dxa"/>
            <w:gridSpan w:val="3"/>
            <w:tcBorders>
              <w:top w:val="single" w:sz="4" w:space="0" w:color="auto"/>
              <w:bottom w:val="single" w:sz="4" w:space="0" w:color="auto"/>
            </w:tcBorders>
            <w:tcMar>
              <w:top w:w="12" w:type="dxa"/>
              <w:left w:w="76" w:type="dxa"/>
              <w:bottom w:w="0" w:type="dxa"/>
              <w:right w:w="76" w:type="dxa"/>
            </w:tcMar>
            <w:vAlign w:val="center"/>
          </w:tcPr>
          <w:p w:rsidR="00AB2A8D" w:rsidRPr="00A85D60" w:rsidRDefault="00AB2A8D" w:rsidP="00AB2A8D">
            <w:pPr>
              <w:spacing w:after="0" w:line="240" w:lineRule="auto"/>
              <w:jc w:val="both"/>
              <w:rPr>
                <w:rFonts w:cs="Times New Roman"/>
                <w:color w:val="000000" w:themeColor="text1"/>
                <w:sz w:val="20"/>
                <w:szCs w:val="20"/>
              </w:rPr>
            </w:pPr>
            <w:r>
              <w:rPr>
                <w:rFonts w:cs="Times New Roman"/>
                <w:color w:val="000000" w:themeColor="text1"/>
                <w:sz w:val="20"/>
                <w:szCs w:val="20"/>
              </w:rPr>
              <w:t>2016 yılsonuna kadar açılan özel eğitim sınıfı sayısı toplam 69, açılan destek odası sayısı toplam 355’tir. 2016 yılında 180 derslik oluşturulmuştur.</w:t>
            </w:r>
          </w:p>
        </w:tc>
        <w:tc>
          <w:tcPr>
            <w:tcW w:w="37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2A8D" w:rsidRPr="00C71283" w:rsidRDefault="00AB2A8D" w:rsidP="00AB2A8D">
            <w:pPr>
              <w:spacing w:after="0" w:line="240" w:lineRule="auto"/>
              <w:contextualSpacing/>
              <w:jc w:val="center"/>
              <w:rPr>
                <w:rFonts w:eastAsia="Times New Roman" w:cs="Tahoma"/>
                <w:sz w:val="20"/>
                <w:szCs w:val="20"/>
              </w:rPr>
            </w:pPr>
            <w:r>
              <w:rPr>
                <w:rFonts w:eastAsia="Times New Roman" w:cs="Tahoma"/>
                <w:sz w:val="20"/>
                <w:szCs w:val="20"/>
              </w:rPr>
              <w:t>500.000</w:t>
            </w:r>
          </w:p>
        </w:tc>
      </w:tr>
      <w:tr w:rsidR="00AB2A8D" w:rsidRPr="00C554CC" w:rsidTr="00884940">
        <w:trPr>
          <w:trHeight w:val="260"/>
        </w:trPr>
        <w:tc>
          <w:tcPr>
            <w:tcW w:w="1657"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B2A8D" w:rsidRPr="007A5E6E" w:rsidRDefault="00AB2A8D" w:rsidP="00AB2A8D">
            <w:pPr>
              <w:pStyle w:val="AralkYok"/>
              <w:jc w:val="center"/>
              <w:rPr>
                <w:rFonts w:ascii="Times New Roman" w:hAnsi="Times New Roman" w:cs="Times New Roman"/>
              </w:rPr>
            </w:pPr>
            <w:r w:rsidRPr="007A5E6E">
              <w:rPr>
                <w:rFonts w:ascii="Times New Roman" w:hAnsi="Times New Roman" w:cs="Times New Roman"/>
                <w:b/>
                <w:bCs/>
              </w:rPr>
              <w:t>F3</w:t>
            </w:r>
          </w:p>
        </w:tc>
        <w:tc>
          <w:tcPr>
            <w:tcW w:w="8253" w:type="dxa"/>
            <w:gridSpan w:val="3"/>
            <w:tcBorders>
              <w:top w:val="single" w:sz="4" w:space="0" w:color="auto"/>
              <w:bottom w:val="single" w:sz="4" w:space="0" w:color="auto"/>
            </w:tcBorders>
            <w:tcMar>
              <w:top w:w="12" w:type="dxa"/>
              <w:left w:w="76" w:type="dxa"/>
              <w:bottom w:w="0" w:type="dxa"/>
              <w:right w:w="76" w:type="dxa"/>
            </w:tcMar>
            <w:vAlign w:val="center"/>
          </w:tcPr>
          <w:p w:rsidR="00AB2A8D" w:rsidRPr="00A85D60" w:rsidRDefault="00AB2A8D" w:rsidP="00AB2A8D">
            <w:pPr>
              <w:spacing w:after="0" w:line="240" w:lineRule="auto"/>
              <w:jc w:val="both"/>
              <w:rPr>
                <w:rFonts w:cs="Times New Roman"/>
                <w:color w:val="000000" w:themeColor="text1"/>
                <w:sz w:val="20"/>
                <w:szCs w:val="20"/>
              </w:rPr>
            </w:pPr>
            <w:r>
              <w:rPr>
                <w:rFonts w:cs="Times New Roman"/>
                <w:color w:val="000000" w:themeColor="text1"/>
                <w:sz w:val="20"/>
                <w:szCs w:val="20"/>
              </w:rPr>
              <w:t>İkili eğitim yapan okullarımızın tekli eğitime dönüştürülmesi için çalışmalar devam etmektedir. Eğitim Kampüsü çalışmaları plan dönemi içerisinde hayata geçirilecektir.</w:t>
            </w:r>
          </w:p>
        </w:tc>
        <w:tc>
          <w:tcPr>
            <w:tcW w:w="37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B2A8D" w:rsidRPr="00C71283" w:rsidRDefault="00AB2A8D" w:rsidP="00AB2A8D">
            <w:pPr>
              <w:spacing w:after="0" w:line="240" w:lineRule="auto"/>
              <w:contextualSpacing/>
              <w:jc w:val="center"/>
              <w:rPr>
                <w:rFonts w:eastAsia="Times New Roman" w:cs="Tahoma"/>
                <w:sz w:val="20"/>
                <w:szCs w:val="20"/>
              </w:rPr>
            </w:pPr>
            <w:r w:rsidRPr="00AB2A8D">
              <w:rPr>
                <w:rFonts w:eastAsia="Times New Roman" w:cs="Tahoma"/>
                <w:sz w:val="20"/>
                <w:szCs w:val="20"/>
              </w:rPr>
              <w:t>25.606.600</w:t>
            </w:r>
          </w:p>
        </w:tc>
      </w:tr>
    </w:tbl>
    <w:p w:rsidR="008D4A41" w:rsidRDefault="008D4A41" w:rsidP="009C2DC1">
      <w:pPr>
        <w:pStyle w:val="AralkYok"/>
        <w:rPr>
          <w:rFonts w:ascii="Times New Roman" w:hAnsi="Times New Roman" w:cs="Times New Roman"/>
          <w:color w:val="C00000"/>
        </w:rPr>
      </w:pPr>
    </w:p>
    <w:p w:rsidR="00653BDC" w:rsidRDefault="00653BDC" w:rsidP="009C2DC1">
      <w:pPr>
        <w:pStyle w:val="AralkYok"/>
        <w:rPr>
          <w:rFonts w:ascii="Times New Roman" w:hAnsi="Times New Roman" w:cs="Times New Roman"/>
          <w:color w:val="C00000"/>
        </w:rPr>
      </w:pPr>
    </w:p>
    <w:tbl>
      <w:tblPr>
        <w:tblW w:w="13898" w:type="dxa"/>
        <w:tblInd w:w="86" w:type="dxa"/>
        <w:tblCellMar>
          <w:left w:w="0" w:type="dxa"/>
          <w:right w:w="0" w:type="dxa"/>
        </w:tblCellMar>
        <w:tblLook w:val="04A0" w:firstRow="1" w:lastRow="0" w:firstColumn="1" w:lastColumn="0" w:noHBand="0" w:noVBand="1"/>
      </w:tblPr>
      <w:tblGrid>
        <w:gridCol w:w="1038"/>
        <w:gridCol w:w="1962"/>
        <w:gridCol w:w="2221"/>
        <w:gridCol w:w="5926"/>
        <w:gridCol w:w="2751"/>
      </w:tblGrid>
      <w:tr w:rsidR="00653BDC" w:rsidRPr="00C554CC" w:rsidTr="00653BDC">
        <w:trPr>
          <w:trHeight w:val="47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lastRenderedPageBreak/>
              <w:t xml:space="preserve">Değerlendirme Raporuna Konu Birim: </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vAlign w:val="center"/>
          </w:tcPr>
          <w:p w:rsidR="00653BDC" w:rsidRPr="00C71283" w:rsidRDefault="00653BDC"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 xml:space="preserve">Aydın İl Milli Eğitim Müdürlüğü 2015-2019 Dönemi Stratejik Planı </w:t>
            </w:r>
          </w:p>
          <w:p w:rsidR="00653BDC" w:rsidRPr="00C554CC" w:rsidRDefault="00653BDC" w:rsidP="00653BDC">
            <w:pPr>
              <w:pStyle w:val="AralkYok"/>
              <w:rPr>
                <w:rFonts w:ascii="Times New Roman" w:hAnsi="Times New Roman" w:cs="Times New Roman"/>
                <w:color w:val="000000" w:themeColor="text1"/>
              </w:rPr>
            </w:pPr>
          </w:p>
        </w:tc>
      </w:tr>
      <w:tr w:rsidR="00653BDC" w:rsidRPr="00C554CC" w:rsidTr="00653BDC">
        <w:trPr>
          <w:trHeight w:val="495"/>
        </w:trPr>
        <w:tc>
          <w:tcPr>
            <w:tcW w:w="5221" w:type="dxa"/>
            <w:gridSpan w:val="3"/>
            <w:tcBorders>
              <w:top w:val="single" w:sz="8" w:space="0" w:color="000000"/>
              <w:left w:val="single" w:sz="8" w:space="0" w:color="000000"/>
              <w:bottom w:val="single" w:sz="8" w:space="0" w:color="000000"/>
              <w:right w:val="single" w:sz="8" w:space="0" w:color="000000"/>
            </w:tcBorders>
            <w:shd w:val="clear" w:color="auto" w:fill="244061"/>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FFFFFF" w:themeColor="background1"/>
              </w:rPr>
            </w:pPr>
            <w:r w:rsidRPr="00C554CC">
              <w:rPr>
                <w:rFonts w:ascii="Times New Roman" w:hAnsi="Times New Roman" w:cs="Times New Roman"/>
                <w:b/>
                <w:bCs/>
                <w:color w:val="FFFFFF" w:themeColor="background1"/>
              </w:rPr>
              <w:t>Değerlendirmeye Konu Stratejik Plan ve Performans Programı:</w:t>
            </w:r>
          </w:p>
        </w:tc>
        <w:tc>
          <w:tcPr>
            <w:tcW w:w="8677"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76" w:type="dxa"/>
              <w:bottom w:w="0" w:type="dxa"/>
              <w:right w:w="76" w:type="dxa"/>
            </w:tcMar>
          </w:tcPr>
          <w:p w:rsidR="00653BDC" w:rsidRPr="00C71283" w:rsidRDefault="00653BDC" w:rsidP="00653BDC">
            <w:pPr>
              <w:pStyle w:val="AralkYok"/>
              <w:rPr>
                <w:rFonts w:ascii="Times New Roman" w:hAnsi="Times New Roman" w:cs="Times New Roman"/>
                <w:b/>
                <w:color w:val="000000" w:themeColor="text1"/>
                <w:sz w:val="20"/>
                <w:szCs w:val="20"/>
              </w:rPr>
            </w:pPr>
            <w:r w:rsidRPr="00C71283">
              <w:rPr>
                <w:rFonts w:ascii="Times New Roman" w:hAnsi="Times New Roman" w:cs="Times New Roman"/>
                <w:b/>
                <w:color w:val="000000" w:themeColor="text1"/>
                <w:sz w:val="20"/>
                <w:szCs w:val="20"/>
              </w:rPr>
              <w:t>Aydın İl Milli Eğitim Müdürlüğü 2016 Mali Yılı Performans Programı</w:t>
            </w:r>
          </w:p>
        </w:tc>
      </w:tr>
      <w:tr w:rsidR="00653BDC" w:rsidRPr="00C554CC" w:rsidTr="00653BDC">
        <w:trPr>
          <w:trHeight w:val="390"/>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Stratejik Amaç</w:t>
            </w:r>
            <w:r>
              <w:rPr>
                <w:rFonts w:ascii="Times New Roman" w:hAnsi="Times New Roman" w:cs="Times New Roman"/>
                <w:b/>
                <w:bCs/>
                <w:color w:val="000000" w:themeColor="text1"/>
              </w:rPr>
              <w:t xml:space="preserve"> 3</w:t>
            </w:r>
          </w:p>
        </w:tc>
        <w:tc>
          <w:tcPr>
            <w:tcW w:w="10898" w:type="dxa"/>
            <w:gridSpan w:val="3"/>
            <w:tcBorders>
              <w:top w:val="single" w:sz="8" w:space="0" w:color="000000"/>
              <w:left w:val="single" w:sz="8" w:space="0" w:color="000000"/>
              <w:bottom w:val="single" w:sz="4" w:space="0" w:color="auto"/>
              <w:right w:val="single" w:sz="8" w:space="0" w:color="000000"/>
            </w:tcBorders>
            <w:shd w:val="clear" w:color="auto" w:fill="F2DBDB"/>
            <w:tcMar>
              <w:top w:w="12" w:type="dxa"/>
              <w:left w:w="76" w:type="dxa"/>
              <w:bottom w:w="0" w:type="dxa"/>
              <w:right w:w="76" w:type="dxa"/>
            </w:tcMar>
          </w:tcPr>
          <w:p w:rsidR="00653BDC" w:rsidRPr="00653BDC" w:rsidRDefault="00653BDC" w:rsidP="00653BDC">
            <w:pPr>
              <w:pStyle w:val="AralkYok"/>
              <w:jc w:val="both"/>
              <w:rPr>
                <w:rFonts w:cs="Times New Roman"/>
                <w:sz w:val="20"/>
                <w:szCs w:val="20"/>
              </w:rPr>
            </w:pPr>
            <w:r w:rsidRPr="00653BDC">
              <w:rPr>
                <w:rFonts w:cs="Times New Roman"/>
                <w:sz w:val="20"/>
                <w:szCs w:val="20"/>
              </w:rPr>
              <w:t>İnsan kaynaklarının etkili ve verimli kullanıldığı, fiziki, mali altyapının bakanlık bütçesi, hayırsever katkıları, hibe ve fonlar ile güçlendirildiği, yönetim ve organizasyon anlayışının sistem haline getirilerek kaliteli bir çalışma kültürünün oluşturulduğu, enformasyon teknolojilerinin kullanımının artırılarak çağın gereklerine uygun hale getirildiği günümüz eğitim sistemini destekleyen kurumsal bir yapı oluşturmak.</w:t>
            </w:r>
          </w:p>
          <w:p w:rsidR="00653BDC" w:rsidRPr="00C71283" w:rsidRDefault="00653BDC" w:rsidP="00653BDC">
            <w:pPr>
              <w:pStyle w:val="AralkYok"/>
              <w:jc w:val="both"/>
              <w:rPr>
                <w:rFonts w:cs="Times New Roman"/>
                <w:sz w:val="20"/>
                <w:szCs w:val="20"/>
              </w:rPr>
            </w:pPr>
          </w:p>
        </w:tc>
      </w:tr>
      <w:tr w:rsidR="00653BDC" w:rsidRPr="00C554CC" w:rsidTr="00653BDC">
        <w:trPr>
          <w:trHeight w:val="298"/>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Hedef – Performans Hedefi</w:t>
            </w:r>
            <w:r>
              <w:rPr>
                <w:rFonts w:ascii="Times New Roman" w:hAnsi="Times New Roman" w:cs="Times New Roman"/>
                <w:b/>
                <w:bCs/>
                <w:color w:val="000000" w:themeColor="text1"/>
              </w:rPr>
              <w:t xml:space="preserve"> 3</w:t>
            </w:r>
          </w:p>
        </w:tc>
        <w:tc>
          <w:tcPr>
            <w:tcW w:w="10898" w:type="dxa"/>
            <w:gridSpan w:val="3"/>
            <w:tcBorders>
              <w:top w:val="single" w:sz="4" w:space="0" w:color="auto"/>
              <w:left w:val="single" w:sz="4" w:space="0" w:color="auto"/>
              <w:bottom w:val="single" w:sz="4" w:space="0" w:color="auto"/>
              <w:right w:val="single" w:sz="4" w:space="0" w:color="auto"/>
            </w:tcBorders>
            <w:shd w:val="clear" w:color="auto" w:fill="F2DBDB"/>
            <w:tcMar>
              <w:top w:w="12" w:type="dxa"/>
              <w:left w:w="76" w:type="dxa"/>
              <w:bottom w:w="0" w:type="dxa"/>
              <w:right w:w="76" w:type="dxa"/>
            </w:tcMar>
          </w:tcPr>
          <w:p w:rsidR="00653BDC" w:rsidRPr="00653BDC" w:rsidRDefault="00653BDC" w:rsidP="00653BDC">
            <w:pPr>
              <w:pStyle w:val="AralkYok"/>
              <w:jc w:val="both"/>
              <w:rPr>
                <w:rFonts w:cs="Times New Roman"/>
                <w:sz w:val="20"/>
                <w:szCs w:val="20"/>
              </w:rPr>
            </w:pPr>
            <w:r w:rsidRPr="00653BDC">
              <w:rPr>
                <w:rFonts w:cs="Times New Roman"/>
                <w:sz w:val="20"/>
                <w:szCs w:val="20"/>
              </w:rPr>
              <w:t>Yönetim-organizasyon faaliyetlerinin işlerliğini, görünürlüğünü ve paydaş memnuniyetini arttırmak</w:t>
            </w:r>
          </w:p>
          <w:p w:rsidR="00653BDC" w:rsidRPr="00665DDF" w:rsidRDefault="00653BDC" w:rsidP="00653BDC">
            <w:pPr>
              <w:contextualSpacing/>
              <w:jc w:val="both"/>
              <w:rPr>
                <w:rFonts w:eastAsia="Times New Roman" w:cs="Tahoma"/>
                <w:sz w:val="18"/>
                <w:szCs w:val="18"/>
              </w:rPr>
            </w:pPr>
            <w:r w:rsidRPr="00653BDC">
              <w:rPr>
                <w:rFonts w:cs="Times New Roman"/>
                <w:sz w:val="20"/>
                <w:szCs w:val="20"/>
              </w:rPr>
              <w:t>Kurumlarımızdan hizmet alanların memnuniyet oranlarını, plan döneminin her yılında en az %1 oranında artırmak hedeflenmektedir.</w:t>
            </w:r>
          </w:p>
        </w:tc>
      </w:tr>
      <w:tr w:rsidR="00653BDC" w:rsidRPr="00C554CC" w:rsidTr="00653BDC">
        <w:trPr>
          <w:trHeight w:val="775"/>
        </w:trPr>
        <w:tc>
          <w:tcPr>
            <w:tcW w:w="3000" w:type="dxa"/>
            <w:gridSpan w:val="2"/>
            <w:tcBorders>
              <w:top w:val="single" w:sz="8" w:space="0" w:color="000000"/>
              <w:left w:val="single" w:sz="8" w:space="0" w:color="000000"/>
              <w:bottom w:val="single" w:sz="8" w:space="0" w:color="000000"/>
              <w:right w:val="single" w:sz="4" w:space="0" w:color="auto"/>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w:t>
            </w:r>
          </w:p>
        </w:tc>
        <w:tc>
          <w:tcPr>
            <w:tcW w:w="10898"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tcPr>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PG1</w:t>
            </w:r>
            <w:r w:rsidRPr="00653BDC">
              <w:rPr>
                <w:rFonts w:cs="Times New Roman"/>
                <w:bCs/>
                <w:color w:val="000000" w:themeColor="text1"/>
                <w:sz w:val="18"/>
                <w:szCs w:val="18"/>
              </w:rPr>
              <w:tab/>
              <w:t>Sorunsuz Dağıtılan Ücretsiz Ders Kitabı Oranı</w:t>
            </w:r>
            <w:r w:rsidRPr="00653BDC">
              <w:rPr>
                <w:rFonts w:cs="Times New Roman"/>
                <w:bCs/>
                <w:color w:val="000000" w:themeColor="text1"/>
                <w:sz w:val="18"/>
                <w:szCs w:val="18"/>
              </w:rPr>
              <w:tab/>
              <w:t>%95</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PG2</w:t>
            </w:r>
            <w:r w:rsidRPr="00653BDC">
              <w:rPr>
                <w:rFonts w:cs="Times New Roman"/>
                <w:bCs/>
                <w:color w:val="000000" w:themeColor="text1"/>
                <w:sz w:val="18"/>
                <w:szCs w:val="18"/>
              </w:rPr>
              <w:tab/>
              <w:t>Taşıma Merkezi Okullara Sorunsuz Taşınan Öğrenci Oranı</w:t>
            </w:r>
            <w:r w:rsidRPr="00653BDC">
              <w:rPr>
                <w:rFonts w:cs="Times New Roman"/>
                <w:bCs/>
                <w:color w:val="000000" w:themeColor="text1"/>
                <w:sz w:val="18"/>
                <w:szCs w:val="18"/>
              </w:rPr>
              <w:tab/>
              <w:t>%94</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PG3</w:t>
            </w:r>
            <w:r w:rsidRPr="00653BDC">
              <w:rPr>
                <w:rFonts w:cs="Times New Roman"/>
                <w:bCs/>
                <w:color w:val="000000" w:themeColor="text1"/>
                <w:sz w:val="18"/>
                <w:szCs w:val="18"/>
              </w:rPr>
              <w:tab/>
              <w:t>Taşımalı Eğitim Kapsamındaki İlkokul Öğrenci Oranı</w:t>
            </w:r>
            <w:r w:rsidRPr="00653BDC">
              <w:rPr>
                <w:rFonts w:cs="Times New Roman"/>
                <w:bCs/>
                <w:color w:val="000000" w:themeColor="text1"/>
                <w:sz w:val="18"/>
                <w:szCs w:val="18"/>
              </w:rPr>
              <w:tab/>
              <w:t>%5,97</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PG4</w:t>
            </w:r>
            <w:r w:rsidRPr="00653BDC">
              <w:rPr>
                <w:rFonts w:cs="Times New Roman"/>
                <w:bCs/>
                <w:color w:val="000000" w:themeColor="text1"/>
                <w:sz w:val="18"/>
                <w:szCs w:val="18"/>
              </w:rPr>
              <w:tab/>
              <w:t>Taşımalı Eğitim Kapsamındaki Ortaokul Öğrenci Oranı</w:t>
            </w:r>
            <w:r w:rsidRPr="00653BDC">
              <w:rPr>
                <w:rFonts w:cs="Times New Roman"/>
                <w:bCs/>
                <w:color w:val="000000" w:themeColor="text1"/>
                <w:sz w:val="18"/>
                <w:szCs w:val="18"/>
              </w:rPr>
              <w:tab/>
              <w:t>%11,63</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PG5</w:t>
            </w:r>
            <w:r w:rsidRPr="00653BDC">
              <w:rPr>
                <w:rFonts w:cs="Times New Roman"/>
                <w:bCs/>
                <w:color w:val="000000" w:themeColor="text1"/>
                <w:sz w:val="18"/>
                <w:szCs w:val="18"/>
              </w:rPr>
              <w:tab/>
              <w:t>Taşımalı Eğitim Kapsamındaki Ortaöğretim Öğrenci Oranı</w:t>
            </w:r>
            <w:r w:rsidRPr="00653BDC">
              <w:rPr>
                <w:rFonts w:cs="Times New Roman"/>
                <w:bCs/>
                <w:color w:val="000000" w:themeColor="text1"/>
                <w:sz w:val="18"/>
                <w:szCs w:val="18"/>
              </w:rPr>
              <w:tab/>
              <w:t>%10,48</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PG6</w:t>
            </w:r>
            <w:r w:rsidRPr="00653BDC">
              <w:rPr>
                <w:rFonts w:cs="Times New Roman"/>
                <w:bCs/>
                <w:color w:val="000000" w:themeColor="text1"/>
                <w:sz w:val="18"/>
                <w:szCs w:val="18"/>
              </w:rPr>
              <w:tab/>
              <w:t>Taşımalı Eğitim Kapsamındaki Özel Eğitim Öğrenci Oranı</w:t>
            </w:r>
            <w:r w:rsidRPr="00653BDC">
              <w:rPr>
                <w:rFonts w:cs="Times New Roman"/>
                <w:bCs/>
                <w:color w:val="000000" w:themeColor="text1"/>
                <w:sz w:val="18"/>
                <w:szCs w:val="18"/>
              </w:rPr>
              <w:tab/>
              <w:t>%41,71</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PG7</w:t>
            </w:r>
            <w:r w:rsidRPr="00653BDC">
              <w:rPr>
                <w:rFonts w:cs="Times New Roman"/>
                <w:bCs/>
                <w:color w:val="000000" w:themeColor="text1"/>
                <w:sz w:val="18"/>
                <w:szCs w:val="18"/>
              </w:rPr>
              <w:tab/>
              <w:t>Taş. Eğitim Kapsamındaki ve Öğle Yemeğinden Yararlanan Öğrenci Oranı (İlkokul)</w:t>
            </w:r>
            <w:r w:rsidRPr="00653BDC">
              <w:rPr>
                <w:rFonts w:cs="Times New Roman"/>
                <w:bCs/>
                <w:color w:val="000000" w:themeColor="text1"/>
                <w:sz w:val="18"/>
                <w:szCs w:val="18"/>
              </w:rPr>
              <w:tab/>
              <w:t>% 96,1</w:t>
            </w:r>
          </w:p>
          <w:p w:rsidR="00653BDC" w:rsidRPr="00653BDC"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PG8</w:t>
            </w:r>
            <w:r w:rsidRPr="00653BDC">
              <w:rPr>
                <w:rFonts w:cs="Times New Roman"/>
                <w:bCs/>
                <w:color w:val="000000" w:themeColor="text1"/>
                <w:sz w:val="18"/>
                <w:szCs w:val="18"/>
              </w:rPr>
              <w:tab/>
              <w:t>Taş. Eğitim Kapsamındaki ve Öğle Yemeğinden Yararlanan Öğrenci Oranı (Ortaokul)</w:t>
            </w:r>
            <w:r w:rsidRPr="00653BDC">
              <w:rPr>
                <w:rFonts w:cs="Times New Roman"/>
                <w:bCs/>
                <w:color w:val="000000" w:themeColor="text1"/>
                <w:sz w:val="18"/>
                <w:szCs w:val="18"/>
              </w:rPr>
              <w:tab/>
              <w:t>% 98</w:t>
            </w:r>
          </w:p>
          <w:p w:rsidR="00653BDC" w:rsidRPr="00665DDF" w:rsidRDefault="00653BDC" w:rsidP="00653BDC">
            <w:pPr>
              <w:pStyle w:val="AralkYok"/>
              <w:jc w:val="both"/>
              <w:rPr>
                <w:rFonts w:cs="Times New Roman"/>
                <w:bCs/>
                <w:color w:val="000000" w:themeColor="text1"/>
                <w:sz w:val="18"/>
                <w:szCs w:val="18"/>
              </w:rPr>
            </w:pPr>
            <w:r w:rsidRPr="00653BDC">
              <w:rPr>
                <w:rFonts w:cs="Times New Roman"/>
                <w:bCs/>
                <w:color w:val="000000" w:themeColor="text1"/>
                <w:sz w:val="18"/>
                <w:szCs w:val="18"/>
              </w:rPr>
              <w:t>PG9</w:t>
            </w:r>
            <w:r w:rsidRPr="00653BDC">
              <w:rPr>
                <w:rFonts w:cs="Times New Roman"/>
                <w:bCs/>
                <w:color w:val="000000" w:themeColor="text1"/>
                <w:sz w:val="18"/>
                <w:szCs w:val="18"/>
              </w:rPr>
              <w:tab/>
              <w:t xml:space="preserve">Taş. Eğ. </w:t>
            </w:r>
            <w:proofErr w:type="spellStart"/>
            <w:r w:rsidRPr="00653BDC">
              <w:rPr>
                <w:rFonts w:cs="Times New Roman"/>
                <w:bCs/>
                <w:color w:val="000000" w:themeColor="text1"/>
                <w:sz w:val="18"/>
                <w:szCs w:val="18"/>
              </w:rPr>
              <w:t>Kaps</w:t>
            </w:r>
            <w:proofErr w:type="spellEnd"/>
            <w:r w:rsidRPr="00653BDC">
              <w:rPr>
                <w:rFonts w:cs="Times New Roman"/>
                <w:bCs/>
                <w:color w:val="000000" w:themeColor="text1"/>
                <w:sz w:val="18"/>
                <w:szCs w:val="18"/>
              </w:rPr>
              <w:t>. ve Öğle Yemeğinden Yararlanan Öğrenci Oranı (Ortaöğretim)</w:t>
            </w:r>
            <w:r w:rsidRPr="00653BDC">
              <w:rPr>
                <w:rFonts w:cs="Times New Roman"/>
                <w:bCs/>
                <w:color w:val="000000" w:themeColor="text1"/>
                <w:sz w:val="18"/>
                <w:szCs w:val="18"/>
              </w:rPr>
              <w:tab/>
              <w:t>% 93</w:t>
            </w:r>
          </w:p>
        </w:tc>
      </w:tr>
      <w:tr w:rsidR="00653BDC" w:rsidRPr="00C554CC" w:rsidTr="00653BDC">
        <w:trPr>
          <w:trHeight w:val="746"/>
        </w:trPr>
        <w:tc>
          <w:tcPr>
            <w:tcW w:w="3000" w:type="dxa"/>
            <w:gridSpan w:val="2"/>
            <w:tcBorders>
              <w:top w:val="single" w:sz="8" w:space="0" w:color="000000"/>
              <w:left w:val="single" w:sz="8" w:space="0" w:color="000000"/>
              <w:bottom w:val="single" w:sz="8" w:space="0" w:color="000000"/>
              <w:right w:val="single" w:sz="8" w:space="0" w:color="000000"/>
            </w:tcBorders>
            <w:shd w:val="clear" w:color="auto" w:fill="F2DBDB"/>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Faaliyet</w:t>
            </w:r>
          </w:p>
        </w:tc>
        <w:tc>
          <w:tcPr>
            <w:tcW w:w="10898" w:type="dxa"/>
            <w:gridSpan w:val="3"/>
            <w:tcBorders>
              <w:top w:val="single" w:sz="4" w:space="0" w:color="auto"/>
              <w:left w:val="single" w:sz="8" w:space="0" w:color="000000"/>
              <w:bottom w:val="single" w:sz="8" w:space="0" w:color="000000"/>
              <w:right w:val="single" w:sz="8" w:space="0" w:color="000000"/>
            </w:tcBorders>
            <w:shd w:val="clear" w:color="auto" w:fill="F2DBDB"/>
            <w:tcMar>
              <w:top w:w="12" w:type="dxa"/>
              <w:left w:w="76" w:type="dxa"/>
              <w:bottom w:w="0" w:type="dxa"/>
              <w:right w:w="76" w:type="dxa"/>
            </w:tcMar>
          </w:tcPr>
          <w:p w:rsidR="00653BDC" w:rsidRPr="00653BDC" w:rsidRDefault="00653BDC" w:rsidP="00653BDC">
            <w:pPr>
              <w:contextualSpacing/>
              <w:jc w:val="both"/>
              <w:rPr>
                <w:rFonts w:eastAsia="Times New Roman" w:cs="Tahoma"/>
                <w:color w:val="000000" w:themeColor="text1"/>
                <w:sz w:val="18"/>
                <w:szCs w:val="18"/>
              </w:rPr>
            </w:pPr>
            <w:r>
              <w:rPr>
                <w:rFonts w:eastAsia="Times New Roman" w:cs="Tahoma"/>
                <w:color w:val="000000" w:themeColor="text1"/>
                <w:sz w:val="18"/>
                <w:szCs w:val="18"/>
              </w:rPr>
              <w:t xml:space="preserve">F1 </w:t>
            </w:r>
            <w:r w:rsidRPr="00653BDC">
              <w:rPr>
                <w:rFonts w:eastAsia="Times New Roman" w:cs="Tahoma"/>
                <w:color w:val="000000" w:themeColor="text1"/>
                <w:sz w:val="18"/>
                <w:szCs w:val="18"/>
              </w:rPr>
              <w:t>Taşımalı Eğitim Uygulaması (2, 3, 4, 5, 6, 7, 8, 9  numaralı performans göstergelerine yöneliktir)</w:t>
            </w:r>
          </w:p>
          <w:p w:rsidR="00653BDC" w:rsidRPr="00653BDC" w:rsidRDefault="00653BDC" w:rsidP="00653BDC">
            <w:pPr>
              <w:contextualSpacing/>
              <w:jc w:val="both"/>
              <w:rPr>
                <w:rFonts w:eastAsia="Times New Roman" w:cs="Tahoma"/>
                <w:color w:val="000000" w:themeColor="text1"/>
                <w:sz w:val="18"/>
                <w:szCs w:val="18"/>
              </w:rPr>
            </w:pPr>
            <w:r>
              <w:rPr>
                <w:rFonts w:eastAsia="Times New Roman" w:cs="Tahoma"/>
                <w:color w:val="000000" w:themeColor="text1"/>
                <w:sz w:val="18"/>
                <w:szCs w:val="18"/>
              </w:rPr>
              <w:t xml:space="preserve">F2 </w:t>
            </w:r>
            <w:r w:rsidRPr="00653BDC">
              <w:rPr>
                <w:rFonts w:eastAsia="Times New Roman" w:cs="Tahoma"/>
                <w:color w:val="000000" w:themeColor="text1"/>
                <w:sz w:val="18"/>
                <w:szCs w:val="18"/>
              </w:rPr>
              <w:t>Kitap dağıtım ve poşetleme işlemi (1 numaralı performans göstergesine yöneliktir)</w:t>
            </w:r>
          </w:p>
          <w:p w:rsidR="00653BDC" w:rsidRPr="00665DDF" w:rsidRDefault="00653BDC" w:rsidP="00653BDC">
            <w:pPr>
              <w:contextualSpacing/>
              <w:jc w:val="both"/>
              <w:rPr>
                <w:rFonts w:eastAsia="Times New Roman" w:cs="Tahoma"/>
                <w:color w:val="000000" w:themeColor="text1"/>
                <w:sz w:val="18"/>
                <w:szCs w:val="18"/>
              </w:rPr>
            </w:pPr>
            <w:r>
              <w:rPr>
                <w:rFonts w:eastAsia="Times New Roman" w:cs="Tahoma"/>
                <w:color w:val="000000" w:themeColor="text1"/>
                <w:sz w:val="18"/>
                <w:szCs w:val="18"/>
              </w:rPr>
              <w:t xml:space="preserve">F3 </w:t>
            </w:r>
            <w:r w:rsidRPr="00653BDC">
              <w:rPr>
                <w:rFonts w:eastAsia="Times New Roman" w:cs="Tahoma"/>
                <w:color w:val="000000" w:themeColor="text1"/>
                <w:sz w:val="18"/>
                <w:szCs w:val="18"/>
              </w:rPr>
              <w:t>“Kalite Bizim İşimiz” uygulama ve değerlendirme süreci</w:t>
            </w:r>
          </w:p>
        </w:tc>
      </w:tr>
      <w:tr w:rsidR="00653BDC" w:rsidRPr="00C554CC" w:rsidTr="00653BDC">
        <w:trPr>
          <w:trHeight w:val="260"/>
        </w:trPr>
        <w:tc>
          <w:tcPr>
            <w:tcW w:w="13898" w:type="dxa"/>
            <w:gridSpan w:val="5"/>
            <w:tcBorders>
              <w:top w:val="single" w:sz="8" w:space="0" w:color="000000"/>
              <w:left w:val="single" w:sz="8" w:space="0" w:color="000000"/>
              <w:bottom w:val="single" w:sz="8" w:space="0" w:color="000000"/>
              <w:right w:val="single" w:sz="8" w:space="0" w:color="000000"/>
            </w:tcBorders>
            <w:shd w:val="clear" w:color="auto" w:fill="D9D9D9"/>
            <w:tcMar>
              <w:top w:w="12" w:type="dxa"/>
              <w:left w:w="76" w:type="dxa"/>
              <w:bottom w:w="0" w:type="dxa"/>
              <w:right w:w="76" w:type="dxa"/>
            </w:tcMar>
            <w:vAlign w:val="center"/>
            <w:hideMark/>
          </w:tcPr>
          <w:p w:rsidR="00653BDC" w:rsidRPr="00C554CC" w:rsidRDefault="00653BDC" w:rsidP="00653BDC">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Performans Göstergesi Gerçekleşme Durumu (İl Düzeyinde)</w:t>
            </w:r>
          </w:p>
        </w:tc>
      </w:tr>
      <w:tr w:rsidR="00653BDC" w:rsidRPr="00C554CC" w:rsidTr="00653BDC">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PG1</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%98</w:t>
            </w:r>
          </w:p>
        </w:tc>
      </w:tr>
      <w:tr w:rsidR="00653BDC" w:rsidRPr="00C554CC" w:rsidTr="00653BDC">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PG2</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%98</w:t>
            </w:r>
          </w:p>
        </w:tc>
      </w:tr>
      <w:tr w:rsidR="00653BDC" w:rsidRPr="00C554CC" w:rsidTr="00653BDC">
        <w:trPr>
          <w:trHeight w:val="78"/>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PG3</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%7,</w:t>
            </w:r>
            <w:r w:rsidRPr="00720675">
              <w:rPr>
                <w:rFonts w:ascii="Calibri" w:eastAsia="Times New Roman" w:hAnsi="Calibri" w:cs="Times New Roman"/>
                <w:color w:val="000000"/>
                <w:sz w:val="20"/>
                <w:szCs w:val="20"/>
              </w:rPr>
              <w:t>47</w:t>
            </w:r>
          </w:p>
        </w:tc>
      </w:tr>
      <w:tr w:rsidR="00653BDC" w:rsidRPr="00C554CC" w:rsidTr="00653BDC">
        <w:trPr>
          <w:trHeight w:val="260"/>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653BDC" w:rsidRPr="00C554CC"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PG4</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%13,72</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653BDC" w:rsidRPr="00C554CC"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PG5</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%13,58</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653BDC" w:rsidRPr="00C554CC" w:rsidRDefault="00653BDC" w:rsidP="00653BDC">
            <w:pPr>
              <w:pStyle w:val="AralkYok"/>
              <w:rPr>
                <w:rFonts w:ascii="Times New Roman" w:hAnsi="Times New Roman" w:cs="Times New Roman"/>
                <w:color w:val="000000" w:themeColor="text1"/>
              </w:rPr>
            </w:pPr>
            <w:r>
              <w:rPr>
                <w:rFonts w:ascii="Times New Roman" w:hAnsi="Times New Roman" w:cs="Times New Roman"/>
                <w:b/>
                <w:bCs/>
                <w:color w:val="000000" w:themeColor="text1"/>
              </w:rPr>
              <w:t>PG6</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Pr>
                <w:rFonts w:ascii="Calibri" w:eastAsia="Times New Roman" w:hAnsi="Calibri" w:cs="Times New Roman"/>
                <w:color w:val="000000"/>
                <w:sz w:val="20"/>
                <w:szCs w:val="20"/>
              </w:rPr>
              <w:t>%20,</w:t>
            </w:r>
            <w:r w:rsidRPr="00720675">
              <w:rPr>
                <w:rFonts w:ascii="Calibri" w:eastAsia="Times New Roman" w:hAnsi="Calibri" w:cs="Times New Roman"/>
                <w:color w:val="000000"/>
                <w:sz w:val="20"/>
                <w:szCs w:val="20"/>
              </w:rPr>
              <w:t>69</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vAlign w:val="center"/>
          </w:tcPr>
          <w:p w:rsidR="00653BDC" w:rsidRPr="00C554CC" w:rsidRDefault="00653BDC" w:rsidP="00653BDC">
            <w:pPr>
              <w:pStyle w:val="AralkYok"/>
              <w:rPr>
                <w:rFonts w:ascii="Times New Roman" w:hAnsi="Times New Roman" w:cs="Times New Roman"/>
                <w:color w:val="000000" w:themeColor="text1"/>
              </w:rPr>
            </w:pPr>
            <w:r>
              <w:rPr>
                <w:rFonts w:ascii="Times New Roman" w:hAnsi="Times New Roman" w:cs="Times New Roman"/>
                <w:b/>
                <w:bCs/>
                <w:color w:val="000000" w:themeColor="text1"/>
              </w:rPr>
              <w:t>PG7</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%97,51</w:t>
            </w:r>
          </w:p>
        </w:tc>
      </w:tr>
      <w:tr w:rsidR="00653BDC" w:rsidRPr="00C554CC" w:rsidTr="00653BDC">
        <w:trPr>
          <w:trHeight w:val="194"/>
        </w:trPr>
        <w:tc>
          <w:tcPr>
            <w:tcW w:w="1038" w:type="dxa"/>
            <w:tcBorders>
              <w:top w:val="single" w:sz="8" w:space="0" w:color="000000"/>
              <w:left w:val="single" w:sz="8" w:space="0" w:color="000000"/>
              <w:bottom w:val="single" w:sz="8" w:space="0" w:color="000000"/>
              <w:right w:val="single" w:sz="4" w:space="0" w:color="auto"/>
            </w:tcBorders>
            <w:shd w:val="clear" w:color="auto" w:fill="auto"/>
            <w:tcMar>
              <w:top w:w="12" w:type="dxa"/>
              <w:left w:w="76" w:type="dxa"/>
              <w:bottom w:w="0" w:type="dxa"/>
              <w:right w:w="76" w:type="dxa"/>
            </w:tcMar>
          </w:tcPr>
          <w:p w:rsidR="00653BDC" w:rsidRPr="009B4D0A"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PG8</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%100</w:t>
            </w:r>
          </w:p>
        </w:tc>
      </w:tr>
      <w:tr w:rsidR="00653BDC" w:rsidRPr="00C554CC" w:rsidTr="00A00B8A">
        <w:trPr>
          <w:trHeight w:val="194"/>
        </w:trPr>
        <w:tc>
          <w:tcPr>
            <w:tcW w:w="1038" w:type="dxa"/>
            <w:tcBorders>
              <w:top w:val="single" w:sz="8" w:space="0" w:color="000000"/>
              <w:left w:val="single" w:sz="8" w:space="0" w:color="000000"/>
              <w:bottom w:val="single" w:sz="4" w:space="0" w:color="auto"/>
              <w:right w:val="single" w:sz="4" w:space="0" w:color="auto"/>
            </w:tcBorders>
            <w:shd w:val="clear" w:color="auto" w:fill="auto"/>
            <w:tcMar>
              <w:top w:w="12" w:type="dxa"/>
              <w:left w:w="76" w:type="dxa"/>
              <w:bottom w:w="0" w:type="dxa"/>
              <w:right w:w="76" w:type="dxa"/>
            </w:tcMar>
          </w:tcPr>
          <w:p w:rsidR="00653BDC" w:rsidRPr="00C554CC" w:rsidRDefault="00653BDC" w:rsidP="00653BDC">
            <w:pPr>
              <w:pStyle w:val="AralkYok"/>
              <w:rPr>
                <w:rFonts w:ascii="Times New Roman" w:hAnsi="Times New Roman" w:cs="Times New Roman"/>
                <w:b/>
                <w:bCs/>
                <w:color w:val="000000" w:themeColor="text1"/>
              </w:rPr>
            </w:pPr>
            <w:r>
              <w:rPr>
                <w:rFonts w:ascii="Times New Roman" w:hAnsi="Times New Roman" w:cs="Times New Roman"/>
                <w:b/>
                <w:bCs/>
                <w:color w:val="000000" w:themeColor="text1"/>
              </w:rPr>
              <w:t>PG9</w:t>
            </w:r>
          </w:p>
        </w:tc>
        <w:tc>
          <w:tcPr>
            <w:tcW w:w="12860" w:type="dxa"/>
            <w:gridSpan w:val="4"/>
            <w:tcBorders>
              <w:top w:val="single" w:sz="4" w:space="0" w:color="auto"/>
              <w:bottom w:val="single" w:sz="4" w:space="0" w:color="auto"/>
              <w:right w:val="single" w:sz="4" w:space="0" w:color="auto"/>
            </w:tcBorders>
            <w:tcMar>
              <w:top w:w="12" w:type="dxa"/>
              <w:left w:w="76" w:type="dxa"/>
              <w:bottom w:w="0" w:type="dxa"/>
              <w:right w:w="76" w:type="dxa"/>
            </w:tcMar>
            <w:vAlign w:val="center"/>
          </w:tcPr>
          <w:p w:rsidR="00653BDC" w:rsidRPr="00720675" w:rsidRDefault="00653BDC" w:rsidP="00653BDC">
            <w:pPr>
              <w:contextualSpacing/>
              <w:jc w:val="center"/>
              <w:rPr>
                <w:rFonts w:ascii="Calibri" w:eastAsia="Times New Roman" w:hAnsi="Calibri" w:cs="Times New Roman"/>
                <w:color w:val="000000"/>
                <w:sz w:val="20"/>
                <w:szCs w:val="20"/>
              </w:rPr>
            </w:pPr>
            <w:r w:rsidRPr="00720675">
              <w:rPr>
                <w:rFonts w:ascii="Calibri" w:eastAsia="Times New Roman" w:hAnsi="Calibri" w:cs="Times New Roman"/>
                <w:color w:val="000000"/>
                <w:sz w:val="20"/>
                <w:szCs w:val="20"/>
              </w:rPr>
              <w:t>%94,31</w:t>
            </w:r>
          </w:p>
        </w:tc>
      </w:tr>
      <w:tr w:rsidR="00653BDC" w:rsidRPr="00C554CC" w:rsidTr="00A00B8A">
        <w:trPr>
          <w:trHeight w:val="55"/>
        </w:trPr>
        <w:tc>
          <w:tcPr>
            <w:tcW w:w="11147" w:type="dxa"/>
            <w:gridSpan w:val="4"/>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653BDC" w:rsidRPr="00C554CC" w:rsidRDefault="00653BDC" w:rsidP="00653BDC">
            <w:pPr>
              <w:pStyle w:val="AralkYok"/>
              <w:jc w:val="center"/>
              <w:rPr>
                <w:rFonts w:ascii="Times New Roman" w:hAnsi="Times New Roman" w:cs="Times New Roman"/>
                <w:color w:val="000000" w:themeColor="text1"/>
              </w:rPr>
            </w:pPr>
            <w:r w:rsidRPr="00C554CC">
              <w:rPr>
                <w:rFonts w:ascii="Times New Roman" w:hAnsi="Times New Roman" w:cs="Times New Roman"/>
                <w:b/>
                <w:bCs/>
                <w:color w:val="000000" w:themeColor="text1"/>
              </w:rPr>
              <w:t>Yürütülen Faaliyetlere İlişkin Bilgi</w:t>
            </w:r>
            <w:r w:rsidRPr="00C554CC">
              <w:rPr>
                <w:rFonts w:ascii="Times New Roman" w:hAnsi="Times New Roman" w:cs="Times New Roman"/>
                <w:color w:val="000000" w:themeColor="text1"/>
              </w:rPr>
              <w:t xml:space="preserve"> </w:t>
            </w:r>
            <w:r w:rsidRPr="00C554CC">
              <w:rPr>
                <w:rFonts w:ascii="Times New Roman" w:hAnsi="Times New Roman" w:cs="Times New Roman"/>
                <w:b/>
                <w:bCs/>
                <w:color w:val="000000" w:themeColor="text1"/>
              </w:rPr>
              <w:t>(İl Düzeyinde)</w:t>
            </w:r>
          </w:p>
        </w:tc>
        <w:tc>
          <w:tcPr>
            <w:tcW w:w="2751" w:type="dxa"/>
            <w:tcBorders>
              <w:top w:val="single" w:sz="4" w:space="0" w:color="auto"/>
              <w:left w:val="single" w:sz="4" w:space="0" w:color="auto"/>
              <w:bottom w:val="single" w:sz="4" w:space="0" w:color="auto"/>
              <w:right w:val="single" w:sz="4" w:space="0" w:color="auto"/>
            </w:tcBorders>
            <w:shd w:val="clear" w:color="auto" w:fill="D9D9D9"/>
            <w:tcMar>
              <w:top w:w="12" w:type="dxa"/>
              <w:left w:w="76" w:type="dxa"/>
              <w:bottom w:w="0" w:type="dxa"/>
              <w:right w:w="76" w:type="dxa"/>
            </w:tcMar>
            <w:vAlign w:val="center"/>
            <w:hideMark/>
          </w:tcPr>
          <w:p w:rsidR="00653BDC" w:rsidRPr="00C554CC" w:rsidRDefault="00653BDC" w:rsidP="00653BDC">
            <w:pPr>
              <w:pStyle w:val="AralkYok"/>
              <w:rPr>
                <w:rFonts w:ascii="Times New Roman" w:hAnsi="Times New Roman" w:cs="Times New Roman"/>
                <w:color w:val="000000" w:themeColor="text1"/>
              </w:rPr>
            </w:pPr>
            <w:r w:rsidRPr="00C554CC">
              <w:rPr>
                <w:rFonts w:ascii="Times New Roman" w:hAnsi="Times New Roman" w:cs="Times New Roman"/>
                <w:b/>
                <w:bCs/>
                <w:color w:val="000000" w:themeColor="text1"/>
              </w:rPr>
              <w:t>Ödenek ve Harcama Durumu (TL)</w:t>
            </w:r>
          </w:p>
        </w:tc>
      </w:tr>
      <w:tr w:rsidR="00A00B8A" w:rsidRPr="00C554CC" w:rsidTr="00A00B8A">
        <w:trPr>
          <w:trHeight w:val="265"/>
        </w:trPr>
        <w:tc>
          <w:tcPr>
            <w:tcW w:w="1038"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00B8A" w:rsidRPr="007A5E6E" w:rsidRDefault="00A00B8A" w:rsidP="00A00B8A">
            <w:pPr>
              <w:pStyle w:val="AralkYok"/>
              <w:rPr>
                <w:rFonts w:ascii="Times New Roman" w:hAnsi="Times New Roman" w:cs="Times New Roman"/>
              </w:rPr>
            </w:pPr>
            <w:r w:rsidRPr="007A5E6E">
              <w:rPr>
                <w:rFonts w:ascii="Times New Roman" w:hAnsi="Times New Roman" w:cs="Times New Roman"/>
                <w:b/>
                <w:bCs/>
              </w:rPr>
              <w:lastRenderedPageBreak/>
              <w:t>F1</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7A24D9" w:rsidRDefault="00A00B8A" w:rsidP="00A00B8A">
            <w:pPr>
              <w:pStyle w:val="AralkYok"/>
              <w:jc w:val="both"/>
              <w:rPr>
                <w:rFonts w:ascii="Times New Roman" w:hAnsi="Times New Roman" w:cs="Times New Roman"/>
                <w:color w:val="000000" w:themeColor="text1"/>
                <w:sz w:val="20"/>
                <w:szCs w:val="20"/>
              </w:rPr>
            </w:pPr>
            <w:r w:rsidRPr="007A24D9">
              <w:rPr>
                <w:rFonts w:ascii="Times New Roman" w:hAnsi="Times New Roman" w:cs="Times New Roman"/>
                <w:color w:val="000000" w:themeColor="text1"/>
                <w:sz w:val="20"/>
                <w:szCs w:val="20"/>
              </w:rPr>
              <w:t>İl genelinde 20.088 öğrencinin taşıma işlemleri yapılıp sonuçlandırılmıştır. Taşınan bu öğrencilerden (ilköğretim-ortaöğretim) 18.571 öğrenciye sıcak öğle yemeği verilmiştir. Özel eğitim öğrencilerinin yemekleri okulları tarafından temin edilmiştir.</w:t>
            </w:r>
          </w:p>
        </w:tc>
        <w:tc>
          <w:tcPr>
            <w:tcW w:w="2751" w:type="dxa"/>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C71283" w:rsidRDefault="00A00B8A" w:rsidP="00A00B8A">
            <w:pPr>
              <w:contextualSpacing/>
              <w:jc w:val="center"/>
              <w:rPr>
                <w:rFonts w:eastAsia="Times New Roman" w:cs="Tahoma"/>
                <w:sz w:val="20"/>
                <w:szCs w:val="20"/>
              </w:rPr>
            </w:pPr>
            <w:r w:rsidRPr="00B8612C">
              <w:rPr>
                <w:rFonts w:eastAsia="Times New Roman" w:cs="Tahoma"/>
                <w:sz w:val="20"/>
                <w:szCs w:val="20"/>
              </w:rPr>
              <w:t>26.886.331</w:t>
            </w:r>
          </w:p>
        </w:tc>
      </w:tr>
      <w:tr w:rsidR="00A00B8A" w:rsidRPr="00C554CC" w:rsidTr="00A00B8A">
        <w:trPr>
          <w:trHeight w:val="287"/>
        </w:trPr>
        <w:tc>
          <w:tcPr>
            <w:tcW w:w="1038"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00B8A" w:rsidRPr="007A5E6E" w:rsidRDefault="00A00B8A" w:rsidP="00A00B8A">
            <w:pPr>
              <w:pStyle w:val="AralkYok"/>
              <w:rPr>
                <w:rFonts w:ascii="Times New Roman" w:hAnsi="Times New Roman" w:cs="Times New Roman"/>
              </w:rPr>
            </w:pPr>
            <w:r w:rsidRPr="007A5E6E">
              <w:rPr>
                <w:rFonts w:ascii="Times New Roman" w:hAnsi="Times New Roman" w:cs="Times New Roman"/>
                <w:b/>
                <w:bCs/>
              </w:rPr>
              <w:t>F2</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7A24D9" w:rsidRDefault="00A00B8A" w:rsidP="00A00B8A">
            <w:pPr>
              <w:pStyle w:val="AralkYok"/>
              <w:jc w:val="both"/>
              <w:rPr>
                <w:rFonts w:ascii="Times New Roman" w:hAnsi="Times New Roman" w:cs="Times New Roman"/>
                <w:color w:val="000000" w:themeColor="text1"/>
                <w:sz w:val="20"/>
                <w:szCs w:val="20"/>
              </w:rPr>
            </w:pPr>
            <w:r w:rsidRPr="007A24D9">
              <w:rPr>
                <w:rFonts w:ascii="Times New Roman" w:hAnsi="Times New Roman" w:cs="Times New Roman"/>
                <w:color w:val="000000" w:themeColor="text1"/>
                <w:sz w:val="20"/>
                <w:szCs w:val="20"/>
              </w:rPr>
              <w:t xml:space="preserve">İlimizdeki </w:t>
            </w:r>
            <w:r>
              <w:rPr>
                <w:rFonts w:ascii="Times New Roman" w:hAnsi="Times New Roman" w:cs="Times New Roman"/>
                <w:color w:val="000000" w:themeColor="text1"/>
                <w:sz w:val="20"/>
                <w:szCs w:val="20"/>
              </w:rPr>
              <w:t>temel eğitim ve ortaöğretim kurumlarında eğitim alan öğrencilerin %95’ine</w:t>
            </w:r>
            <w:r w:rsidRPr="007A24D9">
              <w:rPr>
                <w:rFonts w:ascii="Times New Roman" w:hAnsi="Times New Roman" w:cs="Times New Roman"/>
                <w:color w:val="000000" w:themeColor="text1"/>
                <w:sz w:val="20"/>
                <w:szCs w:val="20"/>
              </w:rPr>
              <w:t xml:space="preserve"> kitap dağıtım işlemi</w:t>
            </w:r>
            <w:r>
              <w:rPr>
                <w:rFonts w:ascii="Times New Roman" w:hAnsi="Times New Roman" w:cs="Times New Roman"/>
                <w:color w:val="000000" w:themeColor="text1"/>
                <w:sz w:val="20"/>
                <w:szCs w:val="20"/>
              </w:rPr>
              <w:t xml:space="preserve"> sorunsuz</w:t>
            </w:r>
            <w:r w:rsidRPr="007A24D9">
              <w:rPr>
                <w:rFonts w:ascii="Times New Roman" w:hAnsi="Times New Roman" w:cs="Times New Roman"/>
                <w:color w:val="000000" w:themeColor="text1"/>
                <w:sz w:val="20"/>
                <w:szCs w:val="20"/>
              </w:rPr>
              <w:t xml:space="preserve"> gerçekleştirilmiştir.</w:t>
            </w:r>
            <w:r>
              <w:rPr>
                <w:rFonts w:ascii="Times New Roman" w:hAnsi="Times New Roman" w:cs="Times New Roman"/>
                <w:color w:val="000000" w:themeColor="text1"/>
                <w:sz w:val="20"/>
                <w:szCs w:val="20"/>
              </w:rPr>
              <w:t xml:space="preserve"> Eksik kitapların kurumumuza ulaşmasından sonra diğer öğrencilerin kitap ihtiyacı giderilmiştir. </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00B8A" w:rsidRPr="00C71283" w:rsidRDefault="00A00B8A" w:rsidP="00A00B8A">
            <w:pPr>
              <w:contextualSpacing/>
              <w:jc w:val="center"/>
              <w:rPr>
                <w:rFonts w:eastAsia="Times New Roman" w:cs="Tahoma"/>
                <w:sz w:val="20"/>
                <w:szCs w:val="20"/>
              </w:rPr>
            </w:pPr>
            <w:r w:rsidRPr="00B8612C">
              <w:rPr>
                <w:rFonts w:eastAsia="Times New Roman" w:cs="Tahoma"/>
                <w:sz w:val="20"/>
                <w:szCs w:val="20"/>
              </w:rPr>
              <w:t>152.214</w:t>
            </w:r>
          </w:p>
        </w:tc>
      </w:tr>
      <w:tr w:rsidR="00A00B8A" w:rsidRPr="00C554CC" w:rsidTr="00A00B8A">
        <w:trPr>
          <w:trHeight w:val="260"/>
        </w:trPr>
        <w:tc>
          <w:tcPr>
            <w:tcW w:w="1038" w:type="dxa"/>
            <w:tcBorders>
              <w:top w:val="single" w:sz="4" w:space="0" w:color="auto"/>
              <w:left w:val="single" w:sz="4" w:space="0" w:color="auto"/>
              <w:bottom w:val="single" w:sz="4" w:space="0" w:color="auto"/>
              <w:right w:val="single" w:sz="4" w:space="0" w:color="auto"/>
            </w:tcBorders>
            <w:shd w:val="clear" w:color="auto" w:fill="auto"/>
            <w:tcMar>
              <w:top w:w="12" w:type="dxa"/>
              <w:left w:w="76" w:type="dxa"/>
              <w:bottom w:w="0" w:type="dxa"/>
              <w:right w:w="76" w:type="dxa"/>
            </w:tcMar>
            <w:vAlign w:val="center"/>
            <w:hideMark/>
          </w:tcPr>
          <w:p w:rsidR="00A00B8A" w:rsidRPr="007A5E6E" w:rsidRDefault="00A00B8A" w:rsidP="00A00B8A">
            <w:pPr>
              <w:pStyle w:val="AralkYok"/>
              <w:rPr>
                <w:rFonts w:ascii="Times New Roman" w:hAnsi="Times New Roman" w:cs="Times New Roman"/>
              </w:rPr>
            </w:pPr>
            <w:r w:rsidRPr="007A5E6E">
              <w:rPr>
                <w:rFonts w:ascii="Times New Roman" w:hAnsi="Times New Roman" w:cs="Times New Roman"/>
                <w:b/>
                <w:bCs/>
              </w:rPr>
              <w:t>F3</w:t>
            </w:r>
          </w:p>
        </w:tc>
        <w:tc>
          <w:tcPr>
            <w:tcW w:w="10109" w:type="dxa"/>
            <w:gridSpan w:val="3"/>
            <w:tcBorders>
              <w:top w:val="single" w:sz="4" w:space="0" w:color="auto"/>
              <w:left w:val="single" w:sz="4" w:space="0" w:color="auto"/>
              <w:bottom w:val="single" w:sz="4" w:space="0" w:color="auto"/>
              <w:right w:val="single" w:sz="4" w:space="0" w:color="auto"/>
            </w:tcBorders>
            <w:tcMar>
              <w:top w:w="12" w:type="dxa"/>
              <w:left w:w="76" w:type="dxa"/>
              <w:bottom w:w="0" w:type="dxa"/>
              <w:right w:w="76" w:type="dxa"/>
            </w:tcMar>
            <w:vAlign w:val="center"/>
          </w:tcPr>
          <w:p w:rsidR="00A00B8A" w:rsidRPr="007A24D9" w:rsidRDefault="00A00B8A" w:rsidP="00A00B8A">
            <w:pPr>
              <w:pStyle w:val="AralkYok"/>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Eğitim kurumlarından alınan hizmet kalitesini artırmaya yönelik </w:t>
            </w:r>
            <w:r w:rsidRPr="007A24D9">
              <w:rPr>
                <w:rFonts w:ascii="Times New Roman" w:hAnsi="Times New Roman" w:cs="Times New Roman"/>
                <w:color w:val="000000" w:themeColor="text1"/>
                <w:sz w:val="20"/>
                <w:szCs w:val="20"/>
              </w:rPr>
              <w:t>“Kalite Bizim İşimiz” uygulama ve değerlendirme süreci tamamlanmış, ödül töreni gerçekleştirilmiştir.</w:t>
            </w:r>
          </w:p>
        </w:tc>
        <w:tc>
          <w:tcPr>
            <w:tcW w:w="27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A00B8A" w:rsidRPr="00C71283" w:rsidRDefault="00A00B8A" w:rsidP="00A00B8A">
            <w:pPr>
              <w:contextualSpacing/>
              <w:jc w:val="center"/>
              <w:rPr>
                <w:rFonts w:eastAsia="Times New Roman" w:cs="Tahoma"/>
                <w:sz w:val="20"/>
                <w:szCs w:val="20"/>
              </w:rPr>
            </w:pPr>
            <w:r>
              <w:rPr>
                <w:rFonts w:eastAsia="Times New Roman" w:cs="Tahoma"/>
                <w:sz w:val="20"/>
                <w:szCs w:val="20"/>
              </w:rPr>
              <w:t>6</w:t>
            </w:r>
            <w:r w:rsidRPr="00B8612C">
              <w:rPr>
                <w:rFonts w:eastAsia="Times New Roman" w:cs="Tahoma"/>
                <w:sz w:val="20"/>
                <w:szCs w:val="20"/>
              </w:rPr>
              <w:t>000</w:t>
            </w:r>
          </w:p>
        </w:tc>
      </w:tr>
    </w:tbl>
    <w:p w:rsidR="00653BDC" w:rsidRDefault="00653BDC" w:rsidP="009C2DC1">
      <w:pPr>
        <w:pStyle w:val="AralkYok"/>
        <w:rPr>
          <w:rFonts w:ascii="Times New Roman" w:hAnsi="Times New Roman" w:cs="Times New Roman"/>
          <w:color w:val="C00000"/>
        </w:rPr>
      </w:pPr>
    </w:p>
    <w:p w:rsidR="00653BDC" w:rsidRDefault="00653BDC" w:rsidP="009C2DC1">
      <w:pPr>
        <w:pStyle w:val="AralkYok"/>
        <w:rPr>
          <w:rFonts w:ascii="Times New Roman" w:hAnsi="Times New Roman" w:cs="Times New Roman"/>
          <w:color w:val="C00000"/>
        </w:rPr>
      </w:pPr>
    </w:p>
    <w:p w:rsidR="001D4864" w:rsidRDefault="001D4864" w:rsidP="009C5FD0">
      <w:pPr>
        <w:pStyle w:val="AralkYok"/>
        <w:ind w:firstLine="284"/>
        <w:rPr>
          <w:rFonts w:ascii="Times New Roman" w:hAnsi="Times New Roman" w:cs="Times New Roman"/>
          <w:color w:val="C00000"/>
        </w:rPr>
      </w:pPr>
    </w:p>
    <w:p w:rsidR="00812BAF" w:rsidRDefault="00812BAF" w:rsidP="00B67645">
      <w:pPr>
        <w:pStyle w:val="AralkYok"/>
        <w:rPr>
          <w:rFonts w:ascii="Times New Roman" w:hAnsi="Times New Roman" w:cs="Times New Roman"/>
          <w:color w:val="C00000"/>
        </w:rPr>
      </w:pPr>
    </w:p>
    <w:p w:rsidR="00ED2D7C" w:rsidRDefault="00ED2D7C" w:rsidP="00A92D0E">
      <w:pPr>
        <w:pStyle w:val="AralkYok"/>
        <w:rPr>
          <w:rFonts w:ascii="Times New Roman" w:hAnsi="Times New Roman" w:cs="Times New Roman"/>
          <w:color w:val="C00000"/>
        </w:rPr>
      </w:pPr>
    </w:p>
    <w:p w:rsidR="00812BAF" w:rsidRDefault="00812BAF" w:rsidP="00A92D0E">
      <w:pPr>
        <w:pStyle w:val="AralkYok"/>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A00B8A" w:rsidRDefault="00A00B8A"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0F494A" w:rsidRDefault="000F494A" w:rsidP="009C5FD0">
      <w:pPr>
        <w:pStyle w:val="AralkYok"/>
        <w:ind w:firstLine="284"/>
        <w:rPr>
          <w:rFonts w:ascii="Times New Roman" w:hAnsi="Times New Roman" w:cs="Times New Roman"/>
          <w:color w:val="C00000"/>
        </w:rPr>
      </w:pPr>
    </w:p>
    <w:p w:rsidR="006F7F46" w:rsidRDefault="006F7F46" w:rsidP="000522B9">
      <w:pPr>
        <w:pStyle w:val="AralkYok"/>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C430A2" w:rsidRDefault="00C430A2" w:rsidP="009C5FD0">
      <w:pPr>
        <w:pStyle w:val="AralkYok"/>
        <w:ind w:firstLine="284"/>
        <w:rPr>
          <w:rFonts w:ascii="Times New Roman" w:hAnsi="Times New Roman" w:cs="Times New Roman"/>
          <w:color w:val="C00000"/>
        </w:rPr>
      </w:pPr>
    </w:p>
    <w:p w:rsidR="006F7F46" w:rsidRDefault="006F7F46" w:rsidP="009C5FD0">
      <w:pPr>
        <w:pStyle w:val="AralkYok"/>
        <w:ind w:firstLine="284"/>
        <w:rPr>
          <w:rFonts w:ascii="Times New Roman" w:hAnsi="Times New Roman" w:cs="Times New Roman"/>
          <w:color w:val="C00000"/>
        </w:rPr>
      </w:pPr>
    </w:p>
    <w:p w:rsidR="009C5FD0" w:rsidRDefault="009C5FD0" w:rsidP="009C5FD0">
      <w:pPr>
        <w:pStyle w:val="AralkYok"/>
        <w:ind w:firstLine="284"/>
        <w:rPr>
          <w:rFonts w:ascii="Times New Roman" w:hAnsi="Times New Roman" w:cs="Times New Roman"/>
          <w:color w:val="C00000"/>
        </w:rPr>
      </w:pPr>
    </w:p>
    <w:p w:rsidR="009C5FD0" w:rsidRPr="00CF261C" w:rsidRDefault="00CF261C" w:rsidP="00CF261C">
      <w:pPr>
        <w:pStyle w:val="AralkYok"/>
        <w:ind w:firstLine="284"/>
        <w:jc w:val="center"/>
        <w:rPr>
          <w:rFonts w:ascii="Times New Roman" w:hAnsi="Times New Roman" w:cs="Times New Roman"/>
          <w:b/>
          <w:sz w:val="24"/>
          <w:szCs w:val="24"/>
        </w:rPr>
      </w:pPr>
      <w:r w:rsidRPr="00CF261C">
        <w:rPr>
          <w:rFonts w:ascii="Times New Roman" w:hAnsi="Times New Roman" w:cs="Times New Roman"/>
          <w:b/>
          <w:sz w:val="24"/>
          <w:szCs w:val="24"/>
        </w:rPr>
        <w:lastRenderedPageBreak/>
        <w:t>YATIRIM FAALİYETLERİ İCMAL RAPORU</w:t>
      </w:r>
    </w:p>
    <w:p w:rsidR="009C5FD0" w:rsidRDefault="009C5FD0" w:rsidP="009C5FD0">
      <w:pPr>
        <w:pStyle w:val="AralkYok"/>
        <w:spacing w:line="276" w:lineRule="auto"/>
        <w:rPr>
          <w:rFonts w:ascii="Times New Roman" w:hAnsi="Times New Roman" w:cs="Times New Roman"/>
          <w:b/>
          <w:color w:val="C00000"/>
          <w:sz w:val="24"/>
          <w:szCs w:val="24"/>
        </w:rPr>
      </w:pPr>
    </w:p>
    <w:tbl>
      <w:tblPr>
        <w:tblW w:w="12523" w:type="dxa"/>
        <w:jc w:val="center"/>
        <w:tblCellMar>
          <w:left w:w="0" w:type="dxa"/>
          <w:right w:w="0" w:type="dxa"/>
        </w:tblCellMar>
        <w:tblLook w:val="04A0" w:firstRow="1" w:lastRow="0" w:firstColumn="1" w:lastColumn="0" w:noHBand="0" w:noVBand="1"/>
      </w:tblPr>
      <w:tblGrid>
        <w:gridCol w:w="3534"/>
        <w:gridCol w:w="4253"/>
        <w:gridCol w:w="4736"/>
      </w:tblGrid>
      <w:tr w:rsidR="000522B9" w:rsidRPr="000522B9" w:rsidTr="00CF261C">
        <w:trPr>
          <w:trHeight w:val="519"/>
          <w:jc w:val="center"/>
        </w:trPr>
        <w:tc>
          <w:tcPr>
            <w:tcW w:w="12523" w:type="dxa"/>
            <w:gridSpan w:val="3"/>
            <w:tcBorders>
              <w:top w:val="single" w:sz="8" w:space="0" w:color="000000"/>
              <w:left w:val="single" w:sz="8" w:space="0" w:color="000000"/>
              <w:bottom w:val="single" w:sz="8" w:space="0" w:color="000000"/>
              <w:right w:val="single" w:sz="8" w:space="0" w:color="000000"/>
            </w:tcBorders>
            <w:shd w:val="clear" w:color="auto" w:fill="FABF8F"/>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b/>
                <w:bCs/>
                <w:lang w:eastAsia="en-US"/>
              </w:rPr>
            </w:pPr>
            <w:r w:rsidRPr="000522B9">
              <w:rPr>
                <w:rFonts w:ascii="Times New Roman" w:hAnsi="Times New Roman" w:cs="Times New Roman"/>
                <w:b/>
                <w:bCs/>
                <w:lang w:eastAsia="en-US"/>
              </w:rPr>
              <w:t>2016 YILI AYDIN İL MİLLİ EĞİTİM MÜDÜRLÜĞÜ</w:t>
            </w:r>
          </w:p>
          <w:p w:rsidR="000522B9" w:rsidRPr="000522B9" w:rsidRDefault="000522B9" w:rsidP="00CF261C">
            <w:pPr>
              <w:spacing w:after="0" w:line="240" w:lineRule="auto"/>
              <w:jc w:val="center"/>
              <w:rPr>
                <w:rFonts w:ascii="Times New Roman" w:hAnsi="Times New Roman" w:cs="Times New Roman"/>
                <w:color w:val="C00000"/>
                <w:lang w:eastAsia="en-US"/>
              </w:rPr>
            </w:pPr>
            <w:r w:rsidRPr="000522B9">
              <w:rPr>
                <w:rFonts w:ascii="Times New Roman" w:hAnsi="Times New Roman" w:cs="Times New Roman"/>
                <w:b/>
                <w:bCs/>
                <w:lang w:eastAsia="en-US"/>
              </w:rPr>
              <w:t>KURUMSAL YATIRIM DEĞERLENDİRMESİ (TL)</w:t>
            </w:r>
          </w:p>
        </w:tc>
      </w:tr>
      <w:tr w:rsidR="000522B9" w:rsidRPr="000522B9" w:rsidTr="00CF261C">
        <w:trPr>
          <w:trHeight w:val="169"/>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Yatırımcı Kuruluş</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lang w:eastAsia="en-US"/>
              </w:rPr>
            </w:pPr>
            <w:r w:rsidRPr="000522B9">
              <w:rPr>
                <w:rFonts w:ascii="Times New Roman" w:hAnsi="Times New Roman" w:cs="Times New Roman"/>
                <w:iCs/>
                <w:lang w:eastAsia="en-US"/>
              </w:rPr>
              <w:t>Aydın İl Milli Eğitim Müdürlüğü</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Sektörü</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lang w:eastAsia="en-US"/>
              </w:rPr>
            </w:pPr>
            <w:r w:rsidRPr="000522B9">
              <w:rPr>
                <w:rFonts w:ascii="Times New Roman" w:hAnsi="Times New Roman" w:cs="Times New Roman"/>
                <w:iCs/>
                <w:lang w:eastAsia="en-US"/>
              </w:rPr>
              <w:t>Eğitim</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Toplam Proje Sayısı (2016)</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28 Proje</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Toplam Proje Bedeli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193.426.894,00 TL.</w:t>
            </w:r>
          </w:p>
        </w:tc>
      </w:tr>
      <w:tr w:rsidR="000522B9" w:rsidRPr="000522B9" w:rsidTr="00CF261C">
        <w:trPr>
          <w:trHeight w:val="465"/>
          <w:jc w:val="center"/>
        </w:trPr>
        <w:tc>
          <w:tcPr>
            <w:tcW w:w="3534" w:type="dxa"/>
            <w:vMerge w:val="restart"/>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PROJELERDE KULLANILAN</w:t>
            </w:r>
          </w:p>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FİNASMAN KAYNAKLARI</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Merkezi Bütçe Tahsisi</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54.230.870,00 TL</w:t>
            </w:r>
          </w:p>
        </w:tc>
      </w:tr>
      <w:tr w:rsidR="000522B9" w:rsidRPr="000522B9" w:rsidTr="00CF261C">
        <w:trPr>
          <w:trHeight w:val="146"/>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İç Kredi Tutarı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138"/>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Dış Kredi Tutarı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411"/>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Yılı Öz Kaynak</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23"/>
          <w:jc w:val="center"/>
        </w:trPr>
        <w:tc>
          <w:tcPr>
            <w:tcW w:w="3534"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CF261C">
            <w:pPr>
              <w:spacing w:after="0" w:line="240" w:lineRule="auto"/>
              <w:jc w:val="both"/>
              <w:rPr>
                <w:rFonts w:ascii="Times New Roman" w:hAnsi="Times New Roman" w:cs="Times New Roman"/>
                <w:lang w:eastAsia="en-US"/>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 Hibe</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iCs/>
                <w:color w:val="000000" w:themeColor="text1"/>
                <w:lang w:eastAsia="en-US"/>
              </w:rPr>
            </w:pPr>
            <w:r w:rsidRPr="000522B9">
              <w:rPr>
                <w:rFonts w:ascii="Times New Roman" w:hAnsi="Times New Roman" w:cs="Times New Roman"/>
                <w:iCs/>
                <w:color w:val="000000" w:themeColor="text1"/>
                <w:lang w:eastAsia="en-US"/>
              </w:rPr>
              <w:t>Yok</w:t>
            </w:r>
          </w:p>
        </w:tc>
      </w:tr>
      <w:tr w:rsidR="000522B9" w:rsidRPr="000522B9" w:rsidTr="00CF261C">
        <w:trPr>
          <w:trHeight w:val="254"/>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Önceki Yıllar Toplam Harcama Tutarı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b/>
                <w:color w:val="000000" w:themeColor="text1"/>
                <w:lang w:eastAsia="en-US"/>
              </w:rPr>
            </w:pPr>
            <w:r w:rsidRPr="000522B9">
              <w:rPr>
                <w:rFonts w:ascii="Times New Roman" w:hAnsi="Times New Roman" w:cs="Times New Roman"/>
                <w:b/>
                <w:iCs/>
                <w:color w:val="000000" w:themeColor="text1"/>
                <w:lang w:eastAsia="en-US"/>
              </w:rPr>
              <w:t>9.396.743,58 TL</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2016 Yıl İçi Harcama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b/>
                <w:color w:val="000000" w:themeColor="text1"/>
                <w:lang w:eastAsia="en-US"/>
              </w:rPr>
            </w:pPr>
            <w:r w:rsidRPr="000522B9">
              <w:rPr>
                <w:rFonts w:ascii="Times New Roman" w:hAnsi="Times New Roman" w:cs="Times New Roman"/>
                <w:b/>
                <w:iCs/>
                <w:color w:val="000000" w:themeColor="text1"/>
                <w:lang w:eastAsia="en-US"/>
              </w:rPr>
              <w:t>44.184.139,22 TL</w:t>
            </w:r>
          </w:p>
        </w:tc>
      </w:tr>
      <w:tr w:rsidR="000522B9" w:rsidRPr="000522B9" w:rsidTr="00CF261C">
        <w:trPr>
          <w:trHeight w:val="280"/>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Toplam Harcama (TL)</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center"/>
              <w:rPr>
                <w:rFonts w:ascii="Times New Roman" w:hAnsi="Times New Roman" w:cs="Times New Roman"/>
                <w:iCs/>
                <w:color w:val="000000" w:themeColor="text1"/>
                <w:lang w:eastAsia="en-US"/>
              </w:rPr>
            </w:pPr>
            <w:r w:rsidRPr="000522B9">
              <w:rPr>
                <w:rFonts w:ascii="Times New Roman" w:hAnsi="Times New Roman" w:cs="Times New Roman"/>
                <w:iCs/>
                <w:color w:val="000000" w:themeColor="text1"/>
                <w:lang w:eastAsia="en-US"/>
              </w:rPr>
              <w:t>53.580.882,80 TL</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Biten Proje Sayısı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F65F4A" w:rsidP="00CF261C">
            <w:pPr>
              <w:spacing w:after="0" w:line="240" w:lineRule="auto"/>
              <w:jc w:val="center"/>
              <w:rPr>
                <w:rFonts w:ascii="Times New Roman" w:hAnsi="Times New Roman" w:cs="Times New Roman"/>
                <w:color w:val="000000" w:themeColor="text1"/>
                <w:lang w:eastAsia="en-US"/>
              </w:rPr>
            </w:pPr>
            <w:r>
              <w:rPr>
                <w:rFonts w:ascii="Times New Roman" w:hAnsi="Times New Roman" w:cs="Times New Roman"/>
                <w:iCs/>
                <w:color w:val="000000" w:themeColor="text1"/>
                <w:lang w:eastAsia="en-US"/>
              </w:rPr>
              <w:t>4</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Devam Eden Proje Sayısı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F65F4A" w:rsidP="00CF261C">
            <w:pPr>
              <w:spacing w:after="0" w:line="240" w:lineRule="auto"/>
              <w:jc w:val="center"/>
              <w:rPr>
                <w:rFonts w:ascii="Times New Roman" w:hAnsi="Times New Roman" w:cs="Times New Roman"/>
                <w:color w:val="000000" w:themeColor="text1"/>
                <w:lang w:eastAsia="en-US"/>
              </w:rPr>
            </w:pPr>
            <w:r>
              <w:rPr>
                <w:rFonts w:ascii="Times New Roman" w:hAnsi="Times New Roman" w:cs="Times New Roman"/>
                <w:iCs/>
                <w:color w:val="000000" w:themeColor="text1"/>
                <w:lang w:eastAsia="en-US"/>
              </w:rPr>
              <w:t>11</w:t>
            </w:r>
          </w:p>
        </w:tc>
      </w:tr>
      <w:tr w:rsidR="000522B9" w:rsidRPr="000522B9" w:rsidTr="00CF261C">
        <w:trPr>
          <w:trHeight w:val="412"/>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Başlanmamış Proje Sayısı</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F65F4A" w:rsidP="00CF261C">
            <w:pPr>
              <w:spacing w:after="0" w:line="240" w:lineRule="auto"/>
              <w:jc w:val="center"/>
              <w:rPr>
                <w:rFonts w:ascii="Times New Roman" w:hAnsi="Times New Roman" w:cs="Times New Roman"/>
                <w:color w:val="000000" w:themeColor="text1"/>
                <w:lang w:eastAsia="en-US"/>
              </w:rPr>
            </w:pPr>
            <w:r>
              <w:rPr>
                <w:rFonts w:ascii="Times New Roman" w:hAnsi="Times New Roman" w:cs="Times New Roman"/>
                <w:iCs/>
                <w:color w:val="000000" w:themeColor="text1"/>
                <w:lang w:eastAsia="en-US"/>
              </w:rPr>
              <w:t>13</w:t>
            </w:r>
          </w:p>
        </w:tc>
      </w:tr>
      <w:tr w:rsidR="000522B9" w:rsidRPr="000522B9" w:rsidTr="00CF261C">
        <w:trPr>
          <w:trHeight w:val="341"/>
          <w:jc w:val="center"/>
        </w:trPr>
        <w:tc>
          <w:tcPr>
            <w:tcW w:w="7787" w:type="dxa"/>
            <w:gridSpan w:val="2"/>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lang w:eastAsia="en-US"/>
              </w:rPr>
            </w:pPr>
            <w:r w:rsidRPr="000522B9">
              <w:rPr>
                <w:rFonts w:ascii="Times New Roman" w:hAnsi="Times New Roman" w:cs="Times New Roman"/>
                <w:b/>
                <w:bCs/>
                <w:lang w:eastAsia="en-US"/>
              </w:rPr>
              <w:t>Nakdi Gerçekleşme Oranı (%)</w:t>
            </w:r>
          </w:p>
        </w:tc>
        <w:tc>
          <w:tcPr>
            <w:tcW w:w="4736" w:type="dxa"/>
            <w:tcBorders>
              <w:top w:val="single" w:sz="8" w:space="0" w:color="000000"/>
              <w:left w:val="single" w:sz="8" w:space="0" w:color="000000"/>
              <w:bottom w:val="single" w:sz="8" w:space="0" w:color="000000"/>
              <w:right w:val="single" w:sz="8" w:space="0" w:color="000000"/>
            </w:tcBorders>
            <w:shd w:val="clear" w:color="auto" w:fill="auto"/>
            <w:tcMar>
              <w:top w:w="44" w:type="dxa"/>
              <w:left w:w="88" w:type="dxa"/>
              <w:bottom w:w="44" w:type="dxa"/>
              <w:right w:w="88" w:type="dxa"/>
            </w:tcMar>
            <w:vAlign w:val="center"/>
            <w:hideMark/>
          </w:tcPr>
          <w:p w:rsidR="000522B9" w:rsidRPr="000522B9" w:rsidRDefault="000522B9" w:rsidP="00CF261C">
            <w:pPr>
              <w:spacing w:after="0" w:line="240" w:lineRule="auto"/>
              <w:jc w:val="both"/>
              <w:rPr>
                <w:rFonts w:ascii="Times New Roman" w:hAnsi="Times New Roman" w:cs="Times New Roman"/>
                <w:color w:val="000000" w:themeColor="text1"/>
                <w:lang w:eastAsia="en-US"/>
              </w:rPr>
            </w:pPr>
          </w:p>
        </w:tc>
      </w:tr>
    </w:tbl>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C430A2" w:rsidRDefault="00C430A2"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Pr="00CF261C" w:rsidRDefault="00CF261C" w:rsidP="00CF261C">
      <w:pPr>
        <w:spacing w:after="0"/>
        <w:jc w:val="center"/>
        <w:rPr>
          <w:rFonts w:ascii="Times New Roman" w:hAnsi="Times New Roman" w:cs="Times New Roman"/>
          <w:b/>
          <w:sz w:val="24"/>
          <w:szCs w:val="24"/>
        </w:rPr>
      </w:pPr>
      <w:r w:rsidRPr="00CF261C">
        <w:rPr>
          <w:rFonts w:ascii="Times New Roman" w:hAnsi="Times New Roman" w:cs="Times New Roman"/>
          <w:b/>
          <w:sz w:val="24"/>
          <w:szCs w:val="24"/>
        </w:rPr>
        <w:lastRenderedPageBreak/>
        <w:t>2016 YILI AYDIN İL MİLLİ EĞİTİM MÜDÜRLÜĞÜ YATIRIMLARI</w:t>
      </w:r>
    </w:p>
    <w:p w:rsidR="009C5FD0" w:rsidRDefault="009C5FD0" w:rsidP="009C5FD0">
      <w:pPr>
        <w:spacing w:after="0"/>
        <w:rPr>
          <w:rFonts w:ascii="Times New Roman" w:hAnsi="Times New Roman" w:cs="Times New Roman"/>
          <w:color w:val="C00000"/>
        </w:rPr>
      </w:pPr>
    </w:p>
    <w:tbl>
      <w:tblPr>
        <w:tblW w:w="12039" w:type="dxa"/>
        <w:jc w:val="center"/>
        <w:tblLayout w:type="fixed"/>
        <w:tblCellMar>
          <w:left w:w="0" w:type="dxa"/>
          <w:right w:w="0" w:type="dxa"/>
        </w:tblCellMar>
        <w:tblLook w:val="04A0" w:firstRow="1" w:lastRow="0" w:firstColumn="1" w:lastColumn="0" w:noHBand="0" w:noVBand="1"/>
      </w:tblPr>
      <w:tblGrid>
        <w:gridCol w:w="3392"/>
        <w:gridCol w:w="851"/>
        <w:gridCol w:w="992"/>
        <w:gridCol w:w="1064"/>
        <w:gridCol w:w="495"/>
        <w:gridCol w:w="567"/>
        <w:gridCol w:w="709"/>
        <w:gridCol w:w="851"/>
        <w:gridCol w:w="992"/>
        <w:gridCol w:w="850"/>
        <w:gridCol w:w="1276"/>
      </w:tblGrid>
      <w:tr w:rsidR="000522B9" w:rsidRPr="000522B9" w:rsidTr="00CF261C">
        <w:trPr>
          <w:trHeight w:val="233"/>
          <w:jc w:val="center"/>
        </w:trPr>
        <w:tc>
          <w:tcPr>
            <w:tcW w:w="12039" w:type="dxa"/>
            <w:gridSpan w:val="11"/>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hideMark/>
          </w:tcPr>
          <w:p w:rsidR="000522B9" w:rsidRPr="000522B9" w:rsidRDefault="000522B9" w:rsidP="000522B9">
            <w:pPr>
              <w:spacing w:after="0"/>
              <w:jc w:val="center"/>
              <w:rPr>
                <w:rFonts w:ascii="Times New Roman" w:hAnsi="Times New Roman" w:cs="Times New Roman"/>
                <w:sz w:val="24"/>
                <w:szCs w:val="24"/>
                <w:lang w:eastAsia="en-US"/>
              </w:rPr>
            </w:pPr>
            <w:r w:rsidRPr="000522B9">
              <w:rPr>
                <w:rFonts w:ascii="Times New Roman" w:hAnsi="Times New Roman" w:cs="Times New Roman"/>
                <w:b/>
                <w:bCs/>
                <w:sz w:val="24"/>
                <w:szCs w:val="24"/>
                <w:lang w:eastAsia="en-US"/>
              </w:rPr>
              <w:t>Aydın İl Milli Eğitim Müdürlüğü 2016 Yılı Yatırımları (TL)</w:t>
            </w:r>
          </w:p>
        </w:tc>
      </w:tr>
      <w:tr w:rsidR="000522B9" w:rsidRPr="000522B9" w:rsidTr="00CF261C">
        <w:trPr>
          <w:trHeight w:val="537"/>
          <w:jc w:val="center"/>
        </w:trPr>
        <w:tc>
          <w:tcPr>
            <w:tcW w:w="3392"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Proje Adı</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Proje Başlama Yılı</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Proje Tutarı*</w:t>
            </w:r>
          </w:p>
        </w:tc>
        <w:tc>
          <w:tcPr>
            <w:tcW w:w="2126" w:type="dxa"/>
            <w:gridSpan w:val="3"/>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Yatırımın Önceki Yıllar Durumu</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2016 Yılı Ödeneği</w:t>
            </w:r>
          </w:p>
        </w:tc>
        <w:tc>
          <w:tcPr>
            <w:tcW w:w="851"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2016 Yılı Aktarılan Ödenek</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2016 Yılı Harcaması</w:t>
            </w: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Toplam Fiziki Gerçekleşme</w:t>
            </w:r>
          </w:p>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Toplam Nakdi Gerçekleşme</w:t>
            </w:r>
          </w:p>
          <w:p w:rsidR="000522B9" w:rsidRPr="000522B9" w:rsidRDefault="000522B9" w:rsidP="000522B9">
            <w:pPr>
              <w:spacing w:after="0" w:line="240" w:lineRule="auto"/>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r>
      <w:tr w:rsidR="000522B9" w:rsidRPr="000522B9" w:rsidTr="00CF261C">
        <w:trPr>
          <w:cantSplit/>
          <w:trHeight w:val="1143"/>
          <w:jc w:val="center"/>
        </w:trPr>
        <w:tc>
          <w:tcPr>
            <w:tcW w:w="3392"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1064"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vAlign w:val="center"/>
            <w:hideMark/>
          </w:tcPr>
          <w:p w:rsidR="000522B9" w:rsidRPr="000522B9" w:rsidRDefault="000522B9" w:rsidP="000522B9">
            <w:pPr>
              <w:spacing w:after="0"/>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Önceki Yıllar Harcaması</w:t>
            </w:r>
          </w:p>
        </w:tc>
        <w:tc>
          <w:tcPr>
            <w:tcW w:w="495"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textDirection w:val="btLr"/>
            <w:vAlign w:val="center"/>
            <w:hideMark/>
          </w:tcPr>
          <w:p w:rsidR="000522B9" w:rsidRPr="000522B9" w:rsidRDefault="000522B9" w:rsidP="000522B9">
            <w:pPr>
              <w:spacing w:after="0" w:line="240" w:lineRule="auto"/>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Fiziki Gerçekleşme</w:t>
            </w:r>
          </w:p>
          <w:p w:rsidR="000522B9" w:rsidRPr="000522B9" w:rsidRDefault="000522B9" w:rsidP="000522B9">
            <w:pPr>
              <w:spacing w:after="0" w:line="240" w:lineRule="auto"/>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c>
          <w:tcPr>
            <w:tcW w:w="567" w:type="dxa"/>
            <w:tcBorders>
              <w:top w:val="single" w:sz="8" w:space="0" w:color="000000"/>
              <w:left w:val="single" w:sz="8" w:space="0" w:color="000000"/>
              <w:bottom w:val="single" w:sz="8" w:space="0" w:color="000000"/>
              <w:right w:val="single" w:sz="8" w:space="0" w:color="000000"/>
            </w:tcBorders>
            <w:shd w:val="clear" w:color="auto" w:fill="FABF8F"/>
            <w:tcMar>
              <w:top w:w="17" w:type="dxa"/>
              <w:left w:w="62" w:type="dxa"/>
              <w:bottom w:w="0" w:type="dxa"/>
              <w:right w:w="62" w:type="dxa"/>
            </w:tcMar>
            <w:textDirection w:val="btLr"/>
            <w:vAlign w:val="center"/>
            <w:hideMark/>
          </w:tcPr>
          <w:p w:rsidR="000522B9" w:rsidRPr="000522B9" w:rsidRDefault="000522B9" w:rsidP="000522B9">
            <w:pPr>
              <w:spacing w:after="0"/>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Nakdi Gerçekleşme</w:t>
            </w:r>
          </w:p>
          <w:p w:rsidR="000522B9" w:rsidRPr="000522B9" w:rsidRDefault="000522B9" w:rsidP="000522B9">
            <w:pPr>
              <w:spacing w:after="0"/>
              <w:ind w:left="113" w:right="113"/>
              <w:jc w:val="center"/>
              <w:rPr>
                <w:rFonts w:ascii="Times New Roman" w:hAnsi="Times New Roman" w:cs="Times New Roman"/>
                <w:sz w:val="16"/>
                <w:szCs w:val="16"/>
                <w:lang w:eastAsia="en-US"/>
              </w:rPr>
            </w:pPr>
            <w:r w:rsidRPr="000522B9">
              <w:rPr>
                <w:rFonts w:ascii="Times New Roman" w:hAnsi="Times New Roman" w:cs="Times New Roman"/>
                <w:b/>
                <w:bCs/>
                <w:sz w:val="16"/>
                <w:szCs w:val="16"/>
                <w:lang w:eastAsia="en-US"/>
              </w:rPr>
              <w:t>(%)**</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0522B9" w:rsidRPr="000522B9" w:rsidRDefault="000522B9" w:rsidP="000522B9">
            <w:pPr>
              <w:spacing w:after="0"/>
              <w:jc w:val="both"/>
              <w:rPr>
                <w:rFonts w:ascii="Times New Roman" w:hAnsi="Times New Roman" w:cs="Times New Roman"/>
                <w:color w:val="C00000"/>
                <w:sz w:val="16"/>
                <w:szCs w:val="16"/>
                <w:lang w:eastAsia="en-US"/>
              </w:rPr>
            </w:pP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 Kuşadası Merkez İlkokulu 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2.088.600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2.046.358</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100</w:t>
            </w:r>
          </w:p>
        </w:tc>
      </w:tr>
      <w:tr w:rsidR="000522B9" w:rsidRPr="000522B9" w:rsidTr="00CF261C">
        <w:trPr>
          <w:trHeight w:val="39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2-Çine Ayhan Yıldız Anaokulu 6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1.503.320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1.503.176,31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100</w:t>
            </w:r>
          </w:p>
        </w:tc>
      </w:tr>
      <w:tr w:rsidR="000522B9" w:rsidRPr="000522B9" w:rsidTr="00CF261C">
        <w:trPr>
          <w:trHeight w:val="39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3-Sultanhisar Merkez İlkokulu24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3.678.060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3.902.526,32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93</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4-Didim İmam Hatip Ortaokulu 18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3.788.980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3.105.399,59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82</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5-Efeler Ortaokulu 32 Derslik+</w:t>
            </w:r>
            <w:proofErr w:type="gramStart"/>
            <w:r w:rsidRPr="000522B9">
              <w:rPr>
                <w:rFonts w:ascii="Times New Roman" w:hAnsi="Times New Roman" w:cs="Times New Roman"/>
                <w:b/>
                <w:bCs/>
                <w:color w:val="000000" w:themeColor="text1"/>
                <w:sz w:val="16"/>
                <w:szCs w:val="16"/>
                <w:lang w:eastAsia="en-US"/>
              </w:rPr>
              <w:t>Konf.Saln</w:t>
            </w:r>
            <w:proofErr w:type="gramEnd"/>
            <w:r w:rsidRPr="000522B9">
              <w:rPr>
                <w:rFonts w:ascii="Times New Roman" w:hAnsi="Times New Roman" w:cs="Times New Roman"/>
                <w:b/>
                <w:bCs/>
                <w:color w:val="000000" w:themeColor="text1"/>
                <w:sz w:val="16"/>
                <w:szCs w:val="16"/>
                <w:lang w:eastAsia="en-US"/>
              </w:rPr>
              <w:t>.ve Yemekhane</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6.691.780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879.924,84</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4.171.082,28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67</w:t>
            </w:r>
          </w:p>
        </w:tc>
      </w:tr>
      <w:tr w:rsidR="000522B9" w:rsidRPr="000522B9" w:rsidTr="00CF261C">
        <w:trPr>
          <w:trHeight w:val="362"/>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6-Sultanhisar </w:t>
            </w:r>
            <w:proofErr w:type="spellStart"/>
            <w:r w:rsidRPr="000522B9">
              <w:rPr>
                <w:rFonts w:ascii="Times New Roman" w:hAnsi="Times New Roman" w:cs="Times New Roman"/>
                <w:b/>
                <w:bCs/>
                <w:color w:val="000000" w:themeColor="text1"/>
                <w:sz w:val="16"/>
                <w:szCs w:val="16"/>
                <w:lang w:eastAsia="en-US"/>
              </w:rPr>
              <w:t>Atca</w:t>
            </w:r>
            <w:proofErr w:type="spellEnd"/>
            <w:r w:rsidRPr="000522B9">
              <w:rPr>
                <w:rFonts w:ascii="Times New Roman" w:hAnsi="Times New Roman" w:cs="Times New Roman"/>
                <w:b/>
                <w:bCs/>
                <w:color w:val="000000" w:themeColor="text1"/>
                <w:sz w:val="16"/>
                <w:szCs w:val="16"/>
                <w:lang w:eastAsia="en-US"/>
              </w:rPr>
              <w:t xml:space="preserve"> </w:t>
            </w:r>
            <w:proofErr w:type="spellStart"/>
            <w:r w:rsidRPr="000522B9">
              <w:rPr>
                <w:rFonts w:ascii="Times New Roman" w:hAnsi="Times New Roman" w:cs="Times New Roman"/>
                <w:b/>
                <w:bCs/>
                <w:color w:val="000000" w:themeColor="text1"/>
                <w:sz w:val="16"/>
                <w:szCs w:val="16"/>
                <w:lang w:eastAsia="en-US"/>
              </w:rPr>
              <w:t>İ.Hatip</w:t>
            </w:r>
            <w:proofErr w:type="spellEnd"/>
            <w:r w:rsidRPr="000522B9">
              <w:rPr>
                <w:rFonts w:ascii="Times New Roman" w:hAnsi="Times New Roman" w:cs="Times New Roman"/>
                <w:b/>
                <w:bCs/>
                <w:color w:val="000000" w:themeColor="text1"/>
                <w:sz w:val="16"/>
                <w:szCs w:val="16"/>
                <w:lang w:eastAsia="en-US"/>
              </w:rPr>
              <w:t xml:space="preserve"> Ortaokulu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2.860.320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w:t>
            </w:r>
          </w:p>
        </w:tc>
      </w:tr>
      <w:tr w:rsidR="000522B9" w:rsidRPr="000522B9" w:rsidTr="00CF261C">
        <w:trPr>
          <w:trHeight w:val="233"/>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7- Karpuzlu İmam Hatip Ortaokulu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3.669.800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8-Efeler </w:t>
            </w:r>
            <w:proofErr w:type="spellStart"/>
            <w:r w:rsidRPr="000522B9">
              <w:rPr>
                <w:rFonts w:ascii="Times New Roman" w:hAnsi="Times New Roman" w:cs="Times New Roman"/>
                <w:b/>
                <w:bCs/>
                <w:color w:val="000000" w:themeColor="text1"/>
                <w:sz w:val="16"/>
                <w:szCs w:val="16"/>
                <w:lang w:eastAsia="en-US"/>
              </w:rPr>
              <w:t>Kızılcaköy</w:t>
            </w:r>
            <w:proofErr w:type="spellEnd"/>
            <w:r w:rsidRPr="000522B9">
              <w:rPr>
                <w:rFonts w:ascii="Times New Roman" w:hAnsi="Times New Roman" w:cs="Times New Roman"/>
                <w:b/>
                <w:bCs/>
                <w:color w:val="000000" w:themeColor="text1"/>
                <w:sz w:val="16"/>
                <w:szCs w:val="16"/>
                <w:lang w:eastAsia="en-US"/>
              </w:rPr>
              <w:t xml:space="preserve"> İlkokulu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9-Germencik İmam Hatip Ortaokulu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3.700.000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38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10-Nazilli İmam Hatip Lisesi 32 Derslik + 300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 xml:space="preserve">. </w:t>
            </w:r>
            <w:proofErr w:type="gramStart"/>
            <w:r w:rsidRPr="000522B9">
              <w:rPr>
                <w:rFonts w:ascii="Times New Roman" w:hAnsi="Times New Roman" w:cs="Times New Roman"/>
                <w:b/>
                <w:bCs/>
                <w:color w:val="000000" w:themeColor="text1"/>
                <w:sz w:val="16"/>
                <w:szCs w:val="16"/>
                <w:lang w:eastAsia="en-US"/>
              </w:rPr>
              <w:t>Pans.ve</w:t>
            </w:r>
            <w:proofErr w:type="gramEnd"/>
            <w:r w:rsidRPr="000522B9">
              <w:rPr>
                <w:rFonts w:ascii="Times New Roman" w:hAnsi="Times New Roman" w:cs="Times New Roman"/>
                <w:b/>
                <w:bCs/>
                <w:color w:val="000000" w:themeColor="text1"/>
                <w:sz w:val="16"/>
                <w:szCs w:val="16"/>
                <w:lang w:eastAsia="en-US"/>
              </w:rPr>
              <w:t xml:space="preserve"> Spor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12.596.500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8.473.577,18</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6.236.575,75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100</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11-Yenipazar Anadolu Lisesi 18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2.210.494</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240.221,00</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1.942.572,56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100</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12-Kuyucak ÇPL. 24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6.346.040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4.263,836,84</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59</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13-Efeler İ Hatip Lisesi 24 Derslik+200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 xml:space="preserve">. </w:t>
            </w:r>
            <w:proofErr w:type="spellStart"/>
            <w:r w:rsidRPr="000522B9">
              <w:rPr>
                <w:rFonts w:ascii="Times New Roman" w:hAnsi="Times New Roman" w:cs="Times New Roman"/>
                <w:b/>
                <w:bCs/>
                <w:color w:val="000000" w:themeColor="text1"/>
                <w:sz w:val="16"/>
                <w:szCs w:val="16"/>
                <w:lang w:eastAsia="en-US"/>
              </w:rPr>
              <w:t>Pans</w:t>
            </w:r>
            <w:proofErr w:type="spellEnd"/>
            <w:r w:rsidRPr="000522B9">
              <w:rPr>
                <w:rFonts w:ascii="Times New Roman" w:hAnsi="Times New Roman" w:cs="Times New Roman"/>
                <w:b/>
                <w:bCs/>
                <w:color w:val="000000" w:themeColor="text1"/>
                <w:sz w:val="16"/>
                <w:szCs w:val="16"/>
                <w:lang w:eastAsia="en-US"/>
              </w:rPr>
              <w:t xml:space="preserve">. </w:t>
            </w:r>
            <w:proofErr w:type="gramStart"/>
            <w:r w:rsidRPr="000522B9">
              <w:rPr>
                <w:rFonts w:ascii="Times New Roman" w:hAnsi="Times New Roman" w:cs="Times New Roman"/>
                <w:b/>
                <w:bCs/>
                <w:color w:val="000000" w:themeColor="text1"/>
                <w:sz w:val="16"/>
                <w:szCs w:val="16"/>
                <w:lang w:eastAsia="en-US"/>
              </w:rPr>
              <w:t>ve</w:t>
            </w:r>
            <w:proofErr w:type="gramEnd"/>
            <w:r w:rsidRPr="000522B9">
              <w:rPr>
                <w:rFonts w:ascii="Times New Roman" w:hAnsi="Times New Roman" w:cs="Times New Roman"/>
                <w:b/>
                <w:bCs/>
                <w:color w:val="000000" w:themeColor="text1"/>
                <w:sz w:val="16"/>
                <w:szCs w:val="16"/>
                <w:lang w:eastAsia="en-US"/>
              </w:rPr>
              <w:t xml:space="preserve"> Spor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11.469.600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4.379.870,98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38</w:t>
            </w:r>
          </w:p>
        </w:tc>
      </w:tr>
      <w:tr w:rsidR="000522B9" w:rsidRPr="000522B9" w:rsidTr="00CF261C">
        <w:trPr>
          <w:trHeight w:val="548"/>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14-Didim İmam Hatip Lisesi 24 Derslik+200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 Pansiyon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9.037.620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8.180.627,15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90</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15- Çine </w:t>
            </w:r>
            <w:proofErr w:type="spellStart"/>
            <w:r w:rsidRPr="000522B9">
              <w:rPr>
                <w:rFonts w:ascii="Times New Roman" w:hAnsi="Times New Roman" w:cs="Times New Roman"/>
                <w:b/>
                <w:bCs/>
                <w:color w:val="000000" w:themeColor="text1"/>
                <w:sz w:val="16"/>
                <w:szCs w:val="16"/>
                <w:lang w:eastAsia="en-US"/>
              </w:rPr>
              <w:t>İ.Hatip</w:t>
            </w:r>
            <w:proofErr w:type="spellEnd"/>
            <w:r w:rsidRPr="000522B9">
              <w:rPr>
                <w:rFonts w:ascii="Times New Roman" w:hAnsi="Times New Roman" w:cs="Times New Roman"/>
                <w:b/>
                <w:bCs/>
                <w:color w:val="000000" w:themeColor="text1"/>
                <w:sz w:val="16"/>
                <w:szCs w:val="16"/>
                <w:lang w:eastAsia="en-US"/>
              </w:rPr>
              <w:t xml:space="preserve"> Lisesi 200 </w:t>
            </w:r>
            <w:proofErr w:type="spellStart"/>
            <w:proofErr w:type="gramStart"/>
            <w:r w:rsidRPr="000522B9">
              <w:rPr>
                <w:rFonts w:ascii="Times New Roman" w:hAnsi="Times New Roman" w:cs="Times New Roman"/>
                <w:b/>
                <w:bCs/>
                <w:color w:val="000000" w:themeColor="text1"/>
                <w:sz w:val="16"/>
                <w:szCs w:val="16"/>
                <w:lang w:eastAsia="en-US"/>
              </w:rPr>
              <w:t>Öğr.Pansiyon</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5.299.380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3.027.304,75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38</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16-Köşk </w:t>
            </w:r>
            <w:proofErr w:type="spellStart"/>
            <w:r w:rsidRPr="000522B9">
              <w:rPr>
                <w:rFonts w:ascii="Times New Roman" w:hAnsi="Times New Roman" w:cs="Times New Roman"/>
                <w:b/>
                <w:bCs/>
                <w:color w:val="000000" w:themeColor="text1"/>
                <w:sz w:val="16"/>
                <w:szCs w:val="16"/>
                <w:lang w:eastAsia="en-US"/>
              </w:rPr>
              <w:t>And</w:t>
            </w:r>
            <w:proofErr w:type="spellEnd"/>
            <w:r w:rsidRPr="000522B9">
              <w:rPr>
                <w:rFonts w:ascii="Times New Roman" w:hAnsi="Times New Roman" w:cs="Times New Roman"/>
                <w:b/>
                <w:bCs/>
                <w:color w:val="000000" w:themeColor="text1"/>
                <w:sz w:val="16"/>
                <w:szCs w:val="16"/>
                <w:lang w:eastAsia="en-US"/>
              </w:rPr>
              <w:t>. Lisesi 18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3.183.640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643.206,61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17-Söke Ortaöğretim Pansiyonu 400 </w:t>
            </w:r>
            <w:proofErr w:type="spellStart"/>
            <w:r w:rsidRPr="000522B9">
              <w:rPr>
                <w:rFonts w:ascii="Times New Roman" w:hAnsi="Times New Roman" w:cs="Times New Roman"/>
                <w:b/>
                <w:bCs/>
                <w:color w:val="000000" w:themeColor="text1"/>
                <w:sz w:val="16"/>
                <w:szCs w:val="16"/>
                <w:lang w:eastAsia="en-US"/>
              </w:rPr>
              <w:t>Öğr</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5.052.760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2.691.846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53</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lastRenderedPageBreak/>
              <w:t xml:space="preserve">18-Nazilli Kız Meslek Lisesi 36 Ders.+400 </w:t>
            </w:r>
            <w:proofErr w:type="spellStart"/>
            <w:proofErr w:type="gramStart"/>
            <w:r w:rsidRPr="000522B9">
              <w:rPr>
                <w:rFonts w:ascii="Times New Roman" w:hAnsi="Times New Roman" w:cs="Times New Roman"/>
                <w:b/>
                <w:bCs/>
                <w:color w:val="000000" w:themeColor="text1"/>
                <w:sz w:val="16"/>
                <w:szCs w:val="16"/>
                <w:lang w:eastAsia="en-US"/>
              </w:rPr>
              <w:t>Öğr.Pans</w:t>
            </w:r>
            <w:proofErr w:type="gramEnd"/>
            <w:r w:rsidRPr="000522B9">
              <w:rPr>
                <w:rFonts w:ascii="Times New Roman" w:hAnsi="Times New Roman" w:cs="Times New Roman"/>
                <w:b/>
                <w:bCs/>
                <w:color w:val="000000" w:themeColor="text1"/>
                <w:sz w:val="16"/>
                <w:szCs w:val="16"/>
                <w:lang w:eastAsia="en-US"/>
              </w:rPr>
              <w:t>.veAnaokulu</w:t>
            </w:r>
            <w:proofErr w:type="spellEnd"/>
            <w:r w:rsidRPr="000522B9">
              <w:rPr>
                <w:rFonts w:ascii="Times New Roman" w:hAnsi="Times New Roman" w:cs="Times New Roman"/>
                <w:b/>
                <w:bCs/>
                <w:color w:val="000000" w:themeColor="text1"/>
                <w:sz w:val="16"/>
                <w:szCs w:val="16"/>
                <w:lang w:eastAsia="en-US"/>
              </w:rPr>
              <w:t xml:space="preserve"> (TOKİ)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2012-2016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11.000.000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İhalesini TOKİ yapacak</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19-Efeler Turizm Meslek Lisesi 12 </w:t>
            </w:r>
            <w:proofErr w:type="spellStart"/>
            <w:r w:rsidRPr="000522B9">
              <w:rPr>
                <w:rFonts w:ascii="Times New Roman" w:hAnsi="Times New Roman" w:cs="Times New Roman"/>
                <w:b/>
                <w:bCs/>
                <w:color w:val="000000" w:themeColor="text1"/>
                <w:sz w:val="16"/>
                <w:szCs w:val="16"/>
                <w:lang w:eastAsia="en-US"/>
              </w:rPr>
              <w:t>Derslik+Spor</w:t>
            </w:r>
            <w:proofErr w:type="spellEnd"/>
            <w:r w:rsidRPr="000522B9">
              <w:rPr>
                <w:rFonts w:ascii="Times New Roman" w:hAnsi="Times New Roman" w:cs="Times New Roman"/>
                <w:b/>
                <w:bCs/>
                <w:color w:val="000000" w:themeColor="text1"/>
                <w:sz w:val="16"/>
                <w:szCs w:val="16"/>
                <w:lang w:eastAsia="en-US"/>
              </w:rPr>
              <w:t xml:space="preserve">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2014-2016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6.500.000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Vaziyet planı onayı için Efeler Belediyesinde</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20-Efeler Anadolu Lisesi 32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9.500.000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Uygulaması yapılıyor </w:t>
            </w:r>
            <w:proofErr w:type="spellStart"/>
            <w:r w:rsidRPr="000522B9">
              <w:rPr>
                <w:rFonts w:ascii="Times New Roman" w:hAnsi="Times New Roman" w:cs="Times New Roman"/>
                <w:color w:val="000000" w:themeColor="text1"/>
                <w:sz w:val="16"/>
                <w:szCs w:val="16"/>
                <w:lang w:eastAsia="en-US"/>
              </w:rPr>
              <w:t>Çeştepe</w:t>
            </w:r>
            <w:proofErr w:type="spellEnd"/>
            <w:r w:rsidRPr="000522B9">
              <w:rPr>
                <w:rFonts w:ascii="Times New Roman" w:hAnsi="Times New Roman" w:cs="Times New Roman"/>
                <w:color w:val="000000" w:themeColor="text1"/>
                <w:sz w:val="16"/>
                <w:szCs w:val="16"/>
                <w:lang w:eastAsia="en-US"/>
              </w:rPr>
              <w:t xml:space="preserve"> Kampüsü</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21- Efeler Güzel Sanatlar Lisesi 12 Ders.+</w:t>
            </w:r>
            <w:proofErr w:type="spellStart"/>
            <w:r w:rsidRPr="000522B9">
              <w:rPr>
                <w:rFonts w:ascii="Times New Roman" w:hAnsi="Times New Roman" w:cs="Times New Roman"/>
                <w:b/>
                <w:bCs/>
                <w:color w:val="000000" w:themeColor="text1"/>
                <w:sz w:val="16"/>
                <w:szCs w:val="16"/>
                <w:lang w:eastAsia="en-US"/>
              </w:rPr>
              <w:t>Pans</w:t>
            </w:r>
            <w:proofErr w:type="spellEnd"/>
            <w:r w:rsidRPr="000522B9">
              <w:rPr>
                <w:rFonts w:ascii="Times New Roman" w:hAnsi="Times New Roman" w:cs="Times New Roman"/>
                <w:b/>
                <w:bCs/>
                <w:color w:val="000000" w:themeColor="text1"/>
                <w:sz w:val="16"/>
                <w:szCs w:val="16"/>
                <w:lang w:eastAsia="en-US"/>
              </w:rPr>
              <w:t xml:space="preserve">+ Müzik Resim Böl. </w:t>
            </w:r>
            <w:proofErr w:type="gramStart"/>
            <w:r w:rsidRPr="000522B9">
              <w:rPr>
                <w:rFonts w:ascii="Times New Roman" w:hAnsi="Times New Roman" w:cs="Times New Roman"/>
                <w:b/>
                <w:bCs/>
                <w:color w:val="000000" w:themeColor="text1"/>
                <w:sz w:val="16"/>
                <w:szCs w:val="16"/>
                <w:lang w:eastAsia="en-US"/>
              </w:rPr>
              <w:t>ve</w:t>
            </w:r>
            <w:proofErr w:type="gramEnd"/>
            <w:r w:rsidRPr="000522B9">
              <w:rPr>
                <w:rFonts w:ascii="Times New Roman" w:hAnsi="Times New Roman" w:cs="Times New Roman"/>
                <w:b/>
                <w:bCs/>
                <w:color w:val="000000" w:themeColor="text1"/>
                <w:sz w:val="16"/>
                <w:szCs w:val="16"/>
                <w:lang w:eastAsia="en-US"/>
              </w:rPr>
              <w:t xml:space="preserve"> Konser </w:t>
            </w:r>
            <w:proofErr w:type="spellStart"/>
            <w:r w:rsidRPr="000522B9">
              <w:rPr>
                <w:rFonts w:ascii="Times New Roman" w:hAnsi="Times New Roman" w:cs="Times New Roman"/>
                <w:b/>
                <w:bCs/>
                <w:color w:val="000000" w:themeColor="text1"/>
                <w:sz w:val="16"/>
                <w:szCs w:val="16"/>
                <w:lang w:eastAsia="en-US"/>
              </w:rPr>
              <w:t>Sln</w:t>
            </w:r>
            <w:proofErr w:type="spell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15.000.000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Uygulaması yapılıyor </w:t>
            </w:r>
            <w:proofErr w:type="spellStart"/>
            <w:r w:rsidRPr="000522B9">
              <w:rPr>
                <w:rFonts w:ascii="Times New Roman" w:hAnsi="Times New Roman" w:cs="Times New Roman"/>
                <w:color w:val="000000" w:themeColor="text1"/>
                <w:sz w:val="16"/>
                <w:szCs w:val="16"/>
                <w:lang w:eastAsia="en-US"/>
              </w:rPr>
              <w:t>Çeştepe</w:t>
            </w:r>
            <w:proofErr w:type="spellEnd"/>
            <w:r w:rsidRPr="000522B9">
              <w:rPr>
                <w:rFonts w:ascii="Times New Roman" w:hAnsi="Times New Roman" w:cs="Times New Roman"/>
                <w:color w:val="000000" w:themeColor="text1"/>
                <w:sz w:val="16"/>
                <w:szCs w:val="16"/>
                <w:lang w:eastAsia="en-US"/>
              </w:rPr>
              <w:t xml:space="preserve"> Kampüsü</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22-Efeler Mesleki ve Teknik Lisesi 24 Ders.+200 </w:t>
            </w:r>
            <w:proofErr w:type="spellStart"/>
            <w:proofErr w:type="gramStart"/>
            <w:r w:rsidRPr="000522B9">
              <w:rPr>
                <w:rFonts w:ascii="Times New Roman" w:hAnsi="Times New Roman" w:cs="Times New Roman"/>
                <w:b/>
                <w:bCs/>
                <w:color w:val="000000" w:themeColor="text1"/>
                <w:sz w:val="16"/>
                <w:szCs w:val="16"/>
                <w:lang w:eastAsia="en-US"/>
              </w:rPr>
              <w:t>Öğr.Pans</w:t>
            </w:r>
            <w:proofErr w:type="spellEnd"/>
            <w:proofErr w:type="gram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Uygulaması yapılıyor </w:t>
            </w:r>
            <w:proofErr w:type="spellStart"/>
            <w:r w:rsidRPr="000522B9">
              <w:rPr>
                <w:rFonts w:ascii="Times New Roman" w:hAnsi="Times New Roman" w:cs="Times New Roman"/>
                <w:color w:val="000000" w:themeColor="text1"/>
                <w:sz w:val="16"/>
                <w:szCs w:val="16"/>
                <w:lang w:eastAsia="en-US"/>
              </w:rPr>
              <w:t>Çeştepe</w:t>
            </w:r>
            <w:proofErr w:type="spellEnd"/>
            <w:r w:rsidRPr="000522B9">
              <w:rPr>
                <w:rFonts w:ascii="Times New Roman" w:hAnsi="Times New Roman" w:cs="Times New Roman"/>
                <w:color w:val="000000" w:themeColor="text1"/>
                <w:sz w:val="16"/>
                <w:szCs w:val="16"/>
                <w:lang w:eastAsia="en-US"/>
              </w:rPr>
              <w:t xml:space="preserve"> Kampüsü</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23-Efeler Dalama ÇPL. Lisesi 1 Atölye yapımı</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2.250.000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24-Nazilli Mesleki ve Teknik Lisesi 24 Derslik+2 Atölye</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2015-2017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13.500.000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Yaklaşık Maliyeti Hazır (Deprem </w:t>
            </w:r>
            <w:proofErr w:type="spellStart"/>
            <w:r w:rsidRPr="000522B9">
              <w:rPr>
                <w:rFonts w:ascii="Times New Roman" w:hAnsi="Times New Roman" w:cs="Times New Roman"/>
                <w:color w:val="000000" w:themeColor="text1"/>
                <w:sz w:val="16"/>
                <w:szCs w:val="16"/>
                <w:lang w:eastAsia="en-US"/>
              </w:rPr>
              <w:t>Tahakiki</w:t>
            </w:r>
            <w:proofErr w:type="spellEnd"/>
            <w:r w:rsidRPr="000522B9">
              <w:rPr>
                <w:rFonts w:ascii="Times New Roman" w:hAnsi="Times New Roman" w:cs="Times New Roman"/>
                <w:color w:val="000000" w:themeColor="text1"/>
                <w:sz w:val="16"/>
                <w:szCs w:val="16"/>
                <w:lang w:eastAsia="en-US"/>
              </w:rPr>
              <w:t xml:space="preserve"> yıkım keşfi bekleniyor)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25-Kuşadası ÇPL. 24 Derslik</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7.600.000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Yaklaşık Maliyeti Hazır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26-Efeler Özel Eğitim Okulu 12 Derslikli</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4.900.000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İmar çalışmaları </w:t>
            </w:r>
            <w:proofErr w:type="spellStart"/>
            <w:proofErr w:type="gramStart"/>
            <w:r w:rsidRPr="000522B9">
              <w:rPr>
                <w:rFonts w:ascii="Times New Roman" w:hAnsi="Times New Roman" w:cs="Times New Roman"/>
                <w:color w:val="000000" w:themeColor="text1"/>
                <w:sz w:val="16"/>
                <w:szCs w:val="16"/>
                <w:lang w:eastAsia="en-US"/>
              </w:rPr>
              <w:t>dev.ediyor</w:t>
            </w:r>
            <w:proofErr w:type="spellEnd"/>
            <w:proofErr w:type="gramEnd"/>
            <w:r w:rsidRPr="000522B9">
              <w:rPr>
                <w:rFonts w:ascii="Times New Roman" w:hAnsi="Times New Roman" w:cs="Times New Roman"/>
                <w:color w:val="000000" w:themeColor="text1"/>
                <w:sz w:val="16"/>
                <w:szCs w:val="16"/>
                <w:lang w:eastAsia="en-US"/>
              </w:rPr>
              <w:t xml:space="preserve"> (</w:t>
            </w:r>
            <w:proofErr w:type="spellStart"/>
            <w:r w:rsidRPr="000522B9">
              <w:rPr>
                <w:rFonts w:ascii="Times New Roman" w:hAnsi="Times New Roman" w:cs="Times New Roman"/>
                <w:color w:val="000000" w:themeColor="text1"/>
                <w:sz w:val="16"/>
                <w:szCs w:val="16"/>
                <w:lang w:eastAsia="en-US"/>
              </w:rPr>
              <w:t>Serçeköy</w:t>
            </w:r>
            <w:proofErr w:type="spellEnd"/>
            <w:r w:rsidRPr="000522B9">
              <w:rPr>
                <w:rFonts w:ascii="Times New Roman" w:hAnsi="Times New Roman" w:cs="Times New Roman"/>
                <w:color w:val="000000" w:themeColor="text1"/>
                <w:sz w:val="16"/>
                <w:szCs w:val="16"/>
                <w:lang w:eastAsia="en-US"/>
              </w:rPr>
              <w:t>)</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27-Germencik Ortaklar Fen Lisesi 200 </w:t>
            </w:r>
            <w:proofErr w:type="spellStart"/>
            <w:proofErr w:type="gramStart"/>
            <w:r w:rsidRPr="000522B9">
              <w:rPr>
                <w:rFonts w:ascii="Times New Roman" w:hAnsi="Times New Roman" w:cs="Times New Roman"/>
                <w:b/>
                <w:bCs/>
                <w:color w:val="000000" w:themeColor="text1"/>
                <w:sz w:val="16"/>
                <w:szCs w:val="16"/>
                <w:lang w:eastAsia="en-US"/>
              </w:rPr>
              <w:t>Öğr.Pansiyon</w:t>
            </w:r>
            <w:proofErr w:type="spellEnd"/>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7.550.000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Mimari </w:t>
            </w:r>
            <w:proofErr w:type="spellStart"/>
            <w:r w:rsidRPr="000522B9">
              <w:rPr>
                <w:rFonts w:ascii="Times New Roman" w:hAnsi="Times New Roman" w:cs="Times New Roman"/>
                <w:color w:val="000000" w:themeColor="text1"/>
                <w:sz w:val="16"/>
                <w:szCs w:val="16"/>
                <w:lang w:eastAsia="en-US"/>
              </w:rPr>
              <w:t>avan</w:t>
            </w:r>
            <w:proofErr w:type="spellEnd"/>
            <w:r w:rsidRPr="000522B9">
              <w:rPr>
                <w:rFonts w:ascii="Times New Roman" w:hAnsi="Times New Roman" w:cs="Times New Roman"/>
                <w:color w:val="000000" w:themeColor="text1"/>
                <w:sz w:val="16"/>
                <w:szCs w:val="16"/>
                <w:lang w:eastAsia="en-US"/>
              </w:rPr>
              <w:t xml:space="preserve"> projesi Kültür varlıklarından onay bekleniyor</w:t>
            </w:r>
          </w:p>
        </w:tc>
      </w:tr>
      <w:tr w:rsidR="000522B9" w:rsidRPr="000522B9" w:rsidTr="00CF261C">
        <w:trPr>
          <w:trHeight w:val="25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b/>
                <w:bCs/>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xml:space="preserve">28-İncirliova Anadolu İmam Hatip Lis.32 Derslik+200 </w:t>
            </w:r>
            <w:proofErr w:type="spellStart"/>
            <w:proofErr w:type="gramStart"/>
            <w:r w:rsidRPr="000522B9">
              <w:rPr>
                <w:rFonts w:ascii="Times New Roman" w:hAnsi="Times New Roman" w:cs="Times New Roman"/>
                <w:b/>
                <w:bCs/>
                <w:color w:val="000000" w:themeColor="text1"/>
                <w:sz w:val="16"/>
                <w:szCs w:val="16"/>
                <w:lang w:eastAsia="en-US"/>
              </w:rPr>
              <w:t>Öğr.Pans</w:t>
            </w:r>
            <w:proofErr w:type="spellEnd"/>
            <w:proofErr w:type="gramEnd"/>
            <w:r w:rsidRPr="000522B9">
              <w:rPr>
                <w:rFonts w:ascii="Times New Roman" w:hAnsi="Times New Roman" w:cs="Times New Roman"/>
                <w:b/>
                <w:bCs/>
                <w:color w:val="000000" w:themeColor="text1"/>
                <w:sz w:val="16"/>
                <w:szCs w:val="16"/>
                <w:lang w:eastAsia="en-US"/>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2016-2018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16.450.000</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F65F4A">
            <w:pPr>
              <w:spacing w:after="0"/>
              <w:jc w:val="center"/>
              <w:rPr>
                <w:rFonts w:ascii="Times New Roman" w:hAnsi="Times New Roman" w:cs="Times New Roman"/>
                <w:color w:val="000000" w:themeColor="text1"/>
                <w:sz w:val="16"/>
                <w:szCs w:val="16"/>
                <w:lang w:eastAsia="en-US"/>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Plan Tadilatı  </w:t>
            </w:r>
          </w:p>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color w:val="000000" w:themeColor="text1"/>
                <w:sz w:val="16"/>
                <w:szCs w:val="16"/>
                <w:lang w:eastAsia="en-US"/>
              </w:rPr>
              <w:t xml:space="preserve"> Yapılıyor</w:t>
            </w:r>
          </w:p>
        </w:tc>
      </w:tr>
      <w:tr w:rsidR="000522B9" w:rsidRPr="000522B9" w:rsidTr="00CF261C">
        <w:trPr>
          <w:trHeight w:val="306"/>
          <w:jc w:val="center"/>
        </w:trPr>
        <w:tc>
          <w:tcPr>
            <w:tcW w:w="33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TOPLAM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193.426.894</w:t>
            </w:r>
          </w:p>
        </w:tc>
        <w:tc>
          <w:tcPr>
            <w:tcW w:w="1064"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11.630.051,02</w:t>
            </w:r>
          </w:p>
        </w:tc>
        <w:tc>
          <w:tcPr>
            <w:tcW w:w="495"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34.614.738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7" w:type="dxa"/>
              <w:left w:w="62" w:type="dxa"/>
              <w:bottom w:w="0" w:type="dxa"/>
              <w:right w:w="62" w:type="dxa"/>
            </w:tcMar>
            <w:vAlign w:val="center"/>
            <w:hideMark/>
          </w:tcPr>
          <w:p w:rsidR="000522B9" w:rsidRPr="000522B9" w:rsidRDefault="000522B9" w:rsidP="000522B9">
            <w:pPr>
              <w:spacing w:after="0"/>
              <w:jc w:val="both"/>
              <w:rPr>
                <w:rFonts w:ascii="Times New Roman" w:hAnsi="Times New Roman" w:cs="Times New Roman"/>
                <w:color w:val="000000" w:themeColor="text1"/>
                <w:sz w:val="16"/>
                <w:szCs w:val="16"/>
                <w:lang w:eastAsia="en-US"/>
              </w:rPr>
            </w:pPr>
            <w:r w:rsidRPr="000522B9">
              <w:rPr>
                <w:rFonts w:ascii="Times New Roman" w:hAnsi="Times New Roman" w:cs="Times New Roman"/>
                <w:b/>
                <w:bCs/>
                <w:color w:val="000000" w:themeColor="text1"/>
                <w:sz w:val="16"/>
                <w:szCs w:val="16"/>
                <w:lang w:eastAsia="en-US"/>
              </w:rPr>
              <w:t> </w:t>
            </w:r>
          </w:p>
        </w:tc>
      </w:tr>
    </w:tbl>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9C5FD0" w:rsidRDefault="009C5FD0" w:rsidP="009C5FD0">
      <w:pPr>
        <w:spacing w:after="0"/>
        <w:rPr>
          <w:rFonts w:ascii="Times New Roman" w:hAnsi="Times New Roman" w:cs="Times New Roman"/>
          <w:color w:val="C00000"/>
        </w:rPr>
      </w:pPr>
    </w:p>
    <w:p w:rsidR="00CF261C" w:rsidRDefault="00CF261C" w:rsidP="009C5FD0">
      <w:pPr>
        <w:spacing w:after="0"/>
        <w:rPr>
          <w:rFonts w:ascii="Times New Roman" w:hAnsi="Times New Roman" w:cs="Times New Roman"/>
          <w:color w:val="C00000"/>
        </w:rPr>
      </w:pPr>
    </w:p>
    <w:p w:rsidR="00CF261C" w:rsidRDefault="00CF261C" w:rsidP="00CF261C">
      <w:pPr>
        <w:spacing w:after="0"/>
        <w:jc w:val="center"/>
        <w:rPr>
          <w:rFonts w:ascii="Times New Roman" w:hAnsi="Times New Roman" w:cs="Times New Roman"/>
          <w:b/>
        </w:rPr>
      </w:pPr>
      <w:r w:rsidRPr="00CF261C">
        <w:rPr>
          <w:rFonts w:ascii="Times New Roman" w:hAnsi="Times New Roman" w:cs="Times New Roman"/>
          <w:b/>
        </w:rPr>
        <w:t>31.12.2016 TARİHİ İTİBARİYLE 2017 YILINA DEVREDİLEN İŞ VE ÖDENEK İCMAL TABLOSU</w:t>
      </w:r>
    </w:p>
    <w:p w:rsidR="00CF261C" w:rsidRDefault="00CF261C" w:rsidP="00CF261C">
      <w:pPr>
        <w:spacing w:after="0"/>
        <w:jc w:val="center"/>
        <w:rPr>
          <w:rFonts w:ascii="Times New Roman" w:hAnsi="Times New Roman" w:cs="Times New Roman"/>
          <w:b/>
        </w:rPr>
      </w:pPr>
    </w:p>
    <w:p w:rsidR="00CF261C" w:rsidRPr="00CF261C" w:rsidRDefault="00CF261C" w:rsidP="00CF261C">
      <w:pPr>
        <w:spacing w:after="0"/>
        <w:jc w:val="center"/>
        <w:rPr>
          <w:rFonts w:ascii="Times New Roman" w:hAnsi="Times New Roman" w:cs="Times New Roman"/>
          <w:b/>
        </w:rPr>
      </w:pPr>
    </w:p>
    <w:tbl>
      <w:tblPr>
        <w:tblW w:w="10458" w:type="dxa"/>
        <w:jc w:val="center"/>
        <w:tblCellMar>
          <w:left w:w="0" w:type="dxa"/>
          <w:right w:w="0" w:type="dxa"/>
        </w:tblCellMar>
        <w:tblLook w:val="04A0" w:firstRow="1" w:lastRow="0" w:firstColumn="1" w:lastColumn="0" w:noHBand="0" w:noVBand="1"/>
      </w:tblPr>
      <w:tblGrid>
        <w:gridCol w:w="648"/>
        <w:gridCol w:w="2399"/>
        <w:gridCol w:w="1559"/>
        <w:gridCol w:w="1134"/>
        <w:gridCol w:w="1080"/>
        <w:gridCol w:w="1679"/>
        <w:gridCol w:w="1959"/>
      </w:tblGrid>
      <w:tr w:rsidR="000522B9" w:rsidRPr="000522B9" w:rsidTr="00CF261C">
        <w:trPr>
          <w:trHeight w:val="365"/>
          <w:jc w:val="center"/>
        </w:trPr>
        <w:tc>
          <w:tcPr>
            <w:tcW w:w="10458" w:type="dxa"/>
            <w:gridSpan w:val="7"/>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Milli Eğitim Bakanlığı / Aydın İl Milli Eğitim Müdürlüğü</w:t>
            </w:r>
          </w:p>
        </w:tc>
      </w:tr>
      <w:tr w:rsidR="000522B9" w:rsidRPr="000522B9" w:rsidTr="00CF261C">
        <w:trPr>
          <w:trHeight w:val="528"/>
          <w:jc w:val="center"/>
        </w:trPr>
        <w:tc>
          <w:tcPr>
            <w:tcW w:w="648"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S.NO</w:t>
            </w:r>
          </w:p>
        </w:tc>
        <w:tc>
          <w:tcPr>
            <w:tcW w:w="239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Birimi</w:t>
            </w:r>
          </w:p>
        </w:tc>
        <w:tc>
          <w:tcPr>
            <w:tcW w:w="155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 Toplam Proje Sayısı</w:t>
            </w:r>
          </w:p>
        </w:tc>
        <w:tc>
          <w:tcPr>
            <w:tcW w:w="1134"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 Proje Ödenek Toplamı</w:t>
            </w:r>
          </w:p>
        </w:tc>
        <w:tc>
          <w:tcPr>
            <w:tcW w:w="1080"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 Biten Proje Sayısı</w:t>
            </w:r>
          </w:p>
        </w:tc>
        <w:tc>
          <w:tcPr>
            <w:tcW w:w="167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2016 Yılında Devam Eden Proje Sayısı</w:t>
            </w:r>
          </w:p>
        </w:tc>
        <w:tc>
          <w:tcPr>
            <w:tcW w:w="1959" w:type="dxa"/>
            <w:tcBorders>
              <w:top w:val="single" w:sz="8" w:space="0" w:color="000000"/>
              <w:left w:val="single" w:sz="8" w:space="0" w:color="000000"/>
              <w:bottom w:val="single" w:sz="8" w:space="0" w:color="000000"/>
              <w:right w:val="single" w:sz="8" w:space="0" w:color="000000"/>
            </w:tcBorders>
            <w:shd w:val="clear" w:color="auto" w:fill="FABF8F"/>
            <w:tcMar>
              <w:top w:w="17" w:type="dxa"/>
              <w:left w:w="70" w:type="dxa"/>
              <w:bottom w:w="0" w:type="dxa"/>
              <w:right w:w="70" w:type="dxa"/>
            </w:tcMar>
            <w:vAlign w:val="center"/>
            <w:hideMark/>
          </w:tcPr>
          <w:p w:rsidR="000522B9" w:rsidRPr="000522B9" w:rsidRDefault="000522B9" w:rsidP="000522B9">
            <w:pPr>
              <w:spacing w:after="0"/>
              <w:jc w:val="center"/>
              <w:rPr>
                <w:rFonts w:ascii="Times New Roman" w:hAnsi="Times New Roman" w:cs="Times New Roman"/>
                <w:lang w:eastAsia="en-US"/>
              </w:rPr>
            </w:pPr>
            <w:r w:rsidRPr="000522B9">
              <w:rPr>
                <w:rFonts w:ascii="Times New Roman" w:hAnsi="Times New Roman" w:cs="Times New Roman"/>
                <w:b/>
                <w:bCs/>
                <w:lang w:eastAsia="en-US"/>
              </w:rPr>
              <w:t>2017 Yılına Devreden Ödenek Toplamı</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1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4</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24</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2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3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280"/>
          <w:jc w:val="center"/>
        </w:trPr>
        <w:tc>
          <w:tcPr>
            <w:tcW w:w="648"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4 </w:t>
            </w:r>
          </w:p>
        </w:tc>
        <w:tc>
          <w:tcPr>
            <w:tcW w:w="239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r w:rsidR="000522B9" w:rsidRPr="000522B9" w:rsidTr="00CF261C">
        <w:trPr>
          <w:trHeight w:val="634"/>
          <w:jc w:val="center"/>
        </w:trPr>
        <w:tc>
          <w:tcPr>
            <w:tcW w:w="3047" w:type="dxa"/>
            <w:gridSpan w:val="2"/>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TOPLAM</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67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b/>
                <w:bCs/>
                <w:lang w:eastAsia="en-US"/>
              </w:rPr>
              <w:t> </w:t>
            </w:r>
          </w:p>
        </w:tc>
        <w:tc>
          <w:tcPr>
            <w:tcW w:w="1959" w:type="dxa"/>
            <w:tcBorders>
              <w:top w:val="single" w:sz="8" w:space="0" w:color="000000"/>
              <w:left w:val="single" w:sz="8" w:space="0" w:color="000000"/>
              <w:bottom w:val="single" w:sz="8" w:space="0" w:color="000000"/>
              <w:right w:val="single" w:sz="8" w:space="0" w:color="000000"/>
            </w:tcBorders>
            <w:shd w:val="clear" w:color="auto" w:fill="auto"/>
            <w:tcMar>
              <w:top w:w="17" w:type="dxa"/>
              <w:left w:w="70" w:type="dxa"/>
              <w:bottom w:w="0" w:type="dxa"/>
              <w:right w:w="70" w:type="dxa"/>
            </w:tcMar>
            <w:vAlign w:val="center"/>
            <w:hideMark/>
          </w:tcPr>
          <w:p w:rsidR="000522B9" w:rsidRPr="000522B9" w:rsidRDefault="000522B9" w:rsidP="000522B9">
            <w:pPr>
              <w:spacing w:after="0"/>
              <w:jc w:val="both"/>
              <w:rPr>
                <w:rFonts w:ascii="Times New Roman" w:hAnsi="Times New Roman" w:cs="Times New Roman"/>
                <w:lang w:eastAsia="en-US"/>
              </w:rPr>
            </w:pPr>
            <w:r w:rsidRPr="000522B9">
              <w:rPr>
                <w:rFonts w:ascii="Times New Roman" w:hAnsi="Times New Roman" w:cs="Times New Roman"/>
                <w:lang w:eastAsia="en-US"/>
              </w:rPr>
              <w:t xml:space="preserve">  </w:t>
            </w:r>
          </w:p>
        </w:tc>
      </w:tr>
    </w:tbl>
    <w:p w:rsidR="0015012E" w:rsidRDefault="0015012E" w:rsidP="009C5FD0">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2162AB" w:rsidRDefault="002162AB" w:rsidP="002162AB">
      <w:pPr>
        <w:pStyle w:val="AralkYok"/>
        <w:spacing w:line="276" w:lineRule="auto"/>
        <w:rPr>
          <w:rFonts w:cs="Times New Roman"/>
          <w:b/>
          <w:color w:val="C00000"/>
          <w:sz w:val="18"/>
          <w:szCs w:val="18"/>
        </w:rPr>
      </w:pPr>
    </w:p>
    <w:p w:rsidR="00497E51" w:rsidRDefault="00497E51" w:rsidP="002162AB">
      <w:pPr>
        <w:pStyle w:val="AralkYok"/>
        <w:spacing w:line="276" w:lineRule="auto"/>
        <w:rPr>
          <w:rFonts w:cs="Times New Roman"/>
          <w:b/>
          <w:color w:val="C00000"/>
          <w:sz w:val="18"/>
          <w:szCs w:val="18"/>
        </w:rPr>
        <w:sectPr w:rsidR="00497E51" w:rsidSect="000615B4">
          <w:pgSz w:w="16839" w:h="11907" w:orient="landscape" w:code="9"/>
          <w:pgMar w:top="992" w:right="1559" w:bottom="1134" w:left="1276" w:header="709" w:footer="709" w:gutter="0"/>
          <w:cols w:space="708"/>
          <w:titlePg/>
          <w:docGrid w:linePitch="360"/>
        </w:sectPr>
      </w:pPr>
    </w:p>
    <w:p w:rsidR="00497E51" w:rsidRDefault="00497E51" w:rsidP="002162AB">
      <w:pPr>
        <w:pStyle w:val="AralkYok"/>
        <w:spacing w:line="276" w:lineRule="auto"/>
        <w:rPr>
          <w:rFonts w:cs="Times New Roman"/>
          <w:b/>
          <w:color w:val="C00000"/>
          <w:sz w:val="18"/>
          <w:szCs w:val="18"/>
        </w:rPr>
      </w:pPr>
      <w:bookmarkStart w:id="0" w:name="_GoBack"/>
      <w:r w:rsidRPr="00BC6AD0">
        <w:rPr>
          <w:noProof/>
        </w:rPr>
        <w:lastRenderedPageBreak/>
        <w:drawing>
          <wp:anchor distT="0" distB="0" distL="114300" distR="114300" simplePos="0" relativeHeight="251661312" behindDoc="1" locked="0" layoutInCell="1" allowOverlap="1" wp14:anchorId="319E77E5" wp14:editId="276A5745">
            <wp:simplePos x="0" y="0"/>
            <wp:positionH relativeFrom="column">
              <wp:posOffset>-748674</wp:posOffset>
            </wp:positionH>
            <wp:positionV relativeFrom="paragraph">
              <wp:posOffset>-1001840</wp:posOffset>
            </wp:positionV>
            <wp:extent cx="7671459" cy="10633710"/>
            <wp:effectExtent l="0" t="0" r="5715" b="0"/>
            <wp:wrapNone/>
            <wp:docPr id="5" name="Resim 5" descr="C:\Users\BilgehanBULUT\Desktop\BİLGEHAN Dokümanlar\ARŞİV\Form,Yazı,Kapak vs\FAALİYET RAPORU ARKA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lgehanBULUT\Desktop\BİLGEHAN Dokümanlar\ARŞİV\Form,Yazı,Kapak vs\FAALİYET RAPORU ARKA KAPA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71952" cy="1063439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497E51" w:rsidSect="00497E51">
      <w:pgSz w:w="11907" w:h="16839" w:code="9"/>
      <w:pgMar w:top="1559" w:right="1134" w:bottom="1276" w:left="99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74C7" w:rsidRDefault="00D774C7" w:rsidP="00B37B0E">
      <w:pPr>
        <w:spacing w:after="0" w:line="240" w:lineRule="auto"/>
      </w:pPr>
      <w:r>
        <w:separator/>
      </w:r>
    </w:p>
  </w:endnote>
  <w:endnote w:type="continuationSeparator" w:id="0">
    <w:p w:rsidR="00D774C7" w:rsidRDefault="00D774C7" w:rsidP="00B37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AFF" w:usb1="C0007841"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Humanist777BT-BoldB">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691901"/>
      <w:docPartObj>
        <w:docPartGallery w:val="Page Numbers (Bottom of Page)"/>
        <w:docPartUnique/>
      </w:docPartObj>
    </w:sdtPr>
    <w:sdtEndPr/>
    <w:sdtContent>
      <w:p w:rsidR="00B1206D" w:rsidRDefault="00B1206D">
        <w:pPr>
          <w:pStyle w:val="Altbilgi"/>
          <w:jc w:val="right"/>
        </w:pPr>
        <w:r>
          <w:fldChar w:fldCharType="begin"/>
        </w:r>
        <w:r>
          <w:instrText>PAGE   \* MERGEFORMAT</w:instrText>
        </w:r>
        <w:r>
          <w:fldChar w:fldCharType="separate"/>
        </w:r>
        <w:r w:rsidR="00C430A2">
          <w:rPr>
            <w:noProof/>
          </w:rPr>
          <w:t>31</w:t>
        </w:r>
        <w:r>
          <w:fldChar w:fldCharType="end"/>
        </w:r>
      </w:p>
    </w:sdtContent>
  </w:sdt>
  <w:p w:rsidR="00B1206D" w:rsidRDefault="00B1206D">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74C7" w:rsidRDefault="00D774C7" w:rsidP="00B37B0E">
      <w:pPr>
        <w:spacing w:after="0" w:line="240" w:lineRule="auto"/>
      </w:pPr>
      <w:r>
        <w:separator/>
      </w:r>
    </w:p>
  </w:footnote>
  <w:footnote w:type="continuationSeparator" w:id="0">
    <w:p w:rsidR="00D774C7" w:rsidRDefault="00D774C7" w:rsidP="00B37B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A2E89"/>
    <w:multiLevelType w:val="hybridMultilevel"/>
    <w:tmpl w:val="DA069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83C4848"/>
    <w:multiLevelType w:val="hybridMultilevel"/>
    <w:tmpl w:val="0A9AF3E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5AE4365C"/>
    <w:multiLevelType w:val="hybridMultilevel"/>
    <w:tmpl w:val="5BA65E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0CC0368"/>
    <w:multiLevelType w:val="hybridMultilevel"/>
    <w:tmpl w:val="B26AFB1C"/>
    <w:lvl w:ilvl="0" w:tplc="A9802E8C">
      <w:start w:val="1"/>
      <w:numFmt w:val="bullet"/>
      <w:lvlText w:val=""/>
      <w:lvlJc w:val="left"/>
      <w:pPr>
        <w:ind w:left="1429" w:hanging="360"/>
      </w:pPr>
      <w:rPr>
        <w:rFonts w:ascii="Wingdings" w:hAnsi="Wingdings" w:hint="default"/>
      </w:rPr>
    </w:lvl>
    <w:lvl w:ilvl="1" w:tplc="2E68A21C" w:tentative="1">
      <w:start w:val="1"/>
      <w:numFmt w:val="bullet"/>
      <w:lvlText w:val="o"/>
      <w:lvlJc w:val="left"/>
      <w:pPr>
        <w:ind w:left="2149" w:hanging="360"/>
      </w:pPr>
      <w:rPr>
        <w:rFonts w:ascii="Courier New" w:hAnsi="Courier New" w:cs="Courier New" w:hint="default"/>
      </w:rPr>
    </w:lvl>
    <w:lvl w:ilvl="2" w:tplc="A4E6AE16" w:tentative="1">
      <w:start w:val="1"/>
      <w:numFmt w:val="bullet"/>
      <w:lvlText w:val=""/>
      <w:lvlJc w:val="left"/>
      <w:pPr>
        <w:ind w:left="2869" w:hanging="360"/>
      </w:pPr>
      <w:rPr>
        <w:rFonts w:ascii="Wingdings" w:hAnsi="Wingdings" w:hint="default"/>
      </w:rPr>
    </w:lvl>
    <w:lvl w:ilvl="3" w:tplc="3198E09C" w:tentative="1">
      <w:start w:val="1"/>
      <w:numFmt w:val="bullet"/>
      <w:lvlText w:val=""/>
      <w:lvlJc w:val="left"/>
      <w:pPr>
        <w:ind w:left="3589" w:hanging="360"/>
      </w:pPr>
      <w:rPr>
        <w:rFonts w:ascii="Symbol" w:hAnsi="Symbol" w:hint="default"/>
      </w:rPr>
    </w:lvl>
    <w:lvl w:ilvl="4" w:tplc="6E3C6FC6" w:tentative="1">
      <w:start w:val="1"/>
      <w:numFmt w:val="bullet"/>
      <w:lvlText w:val="o"/>
      <w:lvlJc w:val="left"/>
      <w:pPr>
        <w:ind w:left="4309" w:hanging="360"/>
      </w:pPr>
      <w:rPr>
        <w:rFonts w:ascii="Courier New" w:hAnsi="Courier New" w:cs="Courier New" w:hint="default"/>
      </w:rPr>
    </w:lvl>
    <w:lvl w:ilvl="5" w:tplc="6C627372" w:tentative="1">
      <w:start w:val="1"/>
      <w:numFmt w:val="bullet"/>
      <w:lvlText w:val=""/>
      <w:lvlJc w:val="left"/>
      <w:pPr>
        <w:ind w:left="5029" w:hanging="360"/>
      </w:pPr>
      <w:rPr>
        <w:rFonts w:ascii="Wingdings" w:hAnsi="Wingdings" w:hint="default"/>
      </w:rPr>
    </w:lvl>
    <w:lvl w:ilvl="6" w:tplc="49EA1AF2" w:tentative="1">
      <w:start w:val="1"/>
      <w:numFmt w:val="bullet"/>
      <w:lvlText w:val=""/>
      <w:lvlJc w:val="left"/>
      <w:pPr>
        <w:ind w:left="5749" w:hanging="360"/>
      </w:pPr>
      <w:rPr>
        <w:rFonts w:ascii="Symbol" w:hAnsi="Symbol" w:hint="default"/>
      </w:rPr>
    </w:lvl>
    <w:lvl w:ilvl="7" w:tplc="F9F02AE8" w:tentative="1">
      <w:start w:val="1"/>
      <w:numFmt w:val="bullet"/>
      <w:lvlText w:val="o"/>
      <w:lvlJc w:val="left"/>
      <w:pPr>
        <w:ind w:left="6469" w:hanging="360"/>
      </w:pPr>
      <w:rPr>
        <w:rFonts w:ascii="Courier New" w:hAnsi="Courier New" w:cs="Courier New" w:hint="default"/>
      </w:rPr>
    </w:lvl>
    <w:lvl w:ilvl="8" w:tplc="8490F8A8" w:tentative="1">
      <w:start w:val="1"/>
      <w:numFmt w:val="bullet"/>
      <w:lvlText w:val=""/>
      <w:lvlJc w:val="left"/>
      <w:pPr>
        <w:ind w:left="7189" w:hanging="360"/>
      </w:pPr>
      <w:rPr>
        <w:rFonts w:ascii="Wingdings" w:hAnsi="Wingdings" w:hint="default"/>
      </w:rPr>
    </w:lvl>
  </w:abstractNum>
  <w:abstractNum w:abstractNumId="4" w15:restartNumberingAfterBreak="0">
    <w:nsid w:val="74FC2814"/>
    <w:multiLevelType w:val="hybridMultilevel"/>
    <w:tmpl w:val="6F523A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FD0"/>
    <w:rsid w:val="0000041A"/>
    <w:rsid w:val="000010C5"/>
    <w:rsid w:val="000045DE"/>
    <w:rsid w:val="00013409"/>
    <w:rsid w:val="00021606"/>
    <w:rsid w:val="00026C81"/>
    <w:rsid w:val="0003686F"/>
    <w:rsid w:val="000377D4"/>
    <w:rsid w:val="000415D6"/>
    <w:rsid w:val="000522B9"/>
    <w:rsid w:val="000546C6"/>
    <w:rsid w:val="000615B4"/>
    <w:rsid w:val="00087329"/>
    <w:rsid w:val="000B13B1"/>
    <w:rsid w:val="000B3C4D"/>
    <w:rsid w:val="000E5DEA"/>
    <w:rsid w:val="000F494A"/>
    <w:rsid w:val="00101549"/>
    <w:rsid w:val="00103BF4"/>
    <w:rsid w:val="00111346"/>
    <w:rsid w:val="00114CFA"/>
    <w:rsid w:val="00120178"/>
    <w:rsid w:val="00131CCD"/>
    <w:rsid w:val="00140B70"/>
    <w:rsid w:val="001432EB"/>
    <w:rsid w:val="0015012E"/>
    <w:rsid w:val="001522CA"/>
    <w:rsid w:val="00175CC1"/>
    <w:rsid w:val="001876FE"/>
    <w:rsid w:val="001C368C"/>
    <w:rsid w:val="001D4864"/>
    <w:rsid w:val="001D6DCE"/>
    <w:rsid w:val="001E74D6"/>
    <w:rsid w:val="001F77A3"/>
    <w:rsid w:val="002162AB"/>
    <w:rsid w:val="00226934"/>
    <w:rsid w:val="00232360"/>
    <w:rsid w:val="00253F60"/>
    <w:rsid w:val="00257FAE"/>
    <w:rsid w:val="00261364"/>
    <w:rsid w:val="002620FA"/>
    <w:rsid w:val="00272CB4"/>
    <w:rsid w:val="002846F6"/>
    <w:rsid w:val="002B22C1"/>
    <w:rsid w:val="002D6F3F"/>
    <w:rsid w:val="002E4AE2"/>
    <w:rsid w:val="002F4923"/>
    <w:rsid w:val="002F6323"/>
    <w:rsid w:val="003009A4"/>
    <w:rsid w:val="003147E2"/>
    <w:rsid w:val="00323755"/>
    <w:rsid w:val="00335845"/>
    <w:rsid w:val="00353716"/>
    <w:rsid w:val="00355BD8"/>
    <w:rsid w:val="00365B8A"/>
    <w:rsid w:val="00370D12"/>
    <w:rsid w:val="00372F08"/>
    <w:rsid w:val="0037393F"/>
    <w:rsid w:val="003831A6"/>
    <w:rsid w:val="00391C21"/>
    <w:rsid w:val="003B40F8"/>
    <w:rsid w:val="003C3043"/>
    <w:rsid w:val="003E522C"/>
    <w:rsid w:val="003E5ADE"/>
    <w:rsid w:val="003F38B4"/>
    <w:rsid w:val="004148DF"/>
    <w:rsid w:val="00415766"/>
    <w:rsid w:val="00443882"/>
    <w:rsid w:val="0045200F"/>
    <w:rsid w:val="00467406"/>
    <w:rsid w:val="00483903"/>
    <w:rsid w:val="00495149"/>
    <w:rsid w:val="00497E51"/>
    <w:rsid w:val="004A3397"/>
    <w:rsid w:val="004A50C6"/>
    <w:rsid w:val="004C148B"/>
    <w:rsid w:val="004C30F0"/>
    <w:rsid w:val="004D14B2"/>
    <w:rsid w:val="004F30A5"/>
    <w:rsid w:val="004F4A89"/>
    <w:rsid w:val="00507E8F"/>
    <w:rsid w:val="00512F70"/>
    <w:rsid w:val="00516D3C"/>
    <w:rsid w:val="00517331"/>
    <w:rsid w:val="005300CB"/>
    <w:rsid w:val="005432A9"/>
    <w:rsid w:val="00544DAE"/>
    <w:rsid w:val="005529A4"/>
    <w:rsid w:val="00552E6F"/>
    <w:rsid w:val="00562104"/>
    <w:rsid w:val="00563DD6"/>
    <w:rsid w:val="005844D4"/>
    <w:rsid w:val="005951DA"/>
    <w:rsid w:val="005B02CF"/>
    <w:rsid w:val="005C5104"/>
    <w:rsid w:val="005E0C70"/>
    <w:rsid w:val="005F2B00"/>
    <w:rsid w:val="005F4623"/>
    <w:rsid w:val="006030DB"/>
    <w:rsid w:val="00607285"/>
    <w:rsid w:val="00622B64"/>
    <w:rsid w:val="00634235"/>
    <w:rsid w:val="00641678"/>
    <w:rsid w:val="00651A4B"/>
    <w:rsid w:val="00653BDC"/>
    <w:rsid w:val="00654356"/>
    <w:rsid w:val="00657804"/>
    <w:rsid w:val="0066222B"/>
    <w:rsid w:val="00665DDF"/>
    <w:rsid w:val="00674C83"/>
    <w:rsid w:val="00674D9A"/>
    <w:rsid w:val="00690B9B"/>
    <w:rsid w:val="006A0768"/>
    <w:rsid w:val="006A766B"/>
    <w:rsid w:val="006B3B06"/>
    <w:rsid w:val="006F0560"/>
    <w:rsid w:val="006F7371"/>
    <w:rsid w:val="006F7F46"/>
    <w:rsid w:val="00710C68"/>
    <w:rsid w:val="007113B1"/>
    <w:rsid w:val="007145D5"/>
    <w:rsid w:val="007160DF"/>
    <w:rsid w:val="007238AD"/>
    <w:rsid w:val="007248D0"/>
    <w:rsid w:val="00727F3B"/>
    <w:rsid w:val="00732522"/>
    <w:rsid w:val="00734B51"/>
    <w:rsid w:val="00735F78"/>
    <w:rsid w:val="00740202"/>
    <w:rsid w:val="0078067D"/>
    <w:rsid w:val="007944E7"/>
    <w:rsid w:val="007A24D9"/>
    <w:rsid w:val="007A5E6E"/>
    <w:rsid w:val="007A6414"/>
    <w:rsid w:val="007B06BB"/>
    <w:rsid w:val="007B368F"/>
    <w:rsid w:val="007B5674"/>
    <w:rsid w:val="007B5FBA"/>
    <w:rsid w:val="007B76EC"/>
    <w:rsid w:val="007C43E1"/>
    <w:rsid w:val="007D04A3"/>
    <w:rsid w:val="007D36DC"/>
    <w:rsid w:val="007D64B2"/>
    <w:rsid w:val="007E1877"/>
    <w:rsid w:val="007F0E19"/>
    <w:rsid w:val="007F6D54"/>
    <w:rsid w:val="00802319"/>
    <w:rsid w:val="0080445E"/>
    <w:rsid w:val="008070F3"/>
    <w:rsid w:val="0081087D"/>
    <w:rsid w:val="00812BAF"/>
    <w:rsid w:val="0081421E"/>
    <w:rsid w:val="00824FAD"/>
    <w:rsid w:val="00852261"/>
    <w:rsid w:val="0087565F"/>
    <w:rsid w:val="00876529"/>
    <w:rsid w:val="00883C07"/>
    <w:rsid w:val="00884940"/>
    <w:rsid w:val="00896D51"/>
    <w:rsid w:val="00896DBE"/>
    <w:rsid w:val="008B0E70"/>
    <w:rsid w:val="008B4881"/>
    <w:rsid w:val="008C38F1"/>
    <w:rsid w:val="008C62D5"/>
    <w:rsid w:val="008D2CE7"/>
    <w:rsid w:val="008D4A41"/>
    <w:rsid w:val="008E1D01"/>
    <w:rsid w:val="008E23C2"/>
    <w:rsid w:val="008E61A1"/>
    <w:rsid w:val="00904761"/>
    <w:rsid w:val="00931921"/>
    <w:rsid w:val="00931AB6"/>
    <w:rsid w:val="009415AE"/>
    <w:rsid w:val="0099302C"/>
    <w:rsid w:val="009966E4"/>
    <w:rsid w:val="009B4D0A"/>
    <w:rsid w:val="009C2A48"/>
    <w:rsid w:val="009C2DC1"/>
    <w:rsid w:val="009C5FD0"/>
    <w:rsid w:val="009D5C19"/>
    <w:rsid w:val="009D6A25"/>
    <w:rsid w:val="009E24EE"/>
    <w:rsid w:val="009F52CE"/>
    <w:rsid w:val="00A00B8A"/>
    <w:rsid w:val="00A043DD"/>
    <w:rsid w:val="00A0578B"/>
    <w:rsid w:val="00A145F4"/>
    <w:rsid w:val="00A259C1"/>
    <w:rsid w:val="00A37E48"/>
    <w:rsid w:val="00A71F01"/>
    <w:rsid w:val="00A7328E"/>
    <w:rsid w:val="00A76560"/>
    <w:rsid w:val="00A77320"/>
    <w:rsid w:val="00A85D60"/>
    <w:rsid w:val="00A865CE"/>
    <w:rsid w:val="00A92D0E"/>
    <w:rsid w:val="00AB1056"/>
    <w:rsid w:val="00AB2A8D"/>
    <w:rsid w:val="00AC34BD"/>
    <w:rsid w:val="00AC48A4"/>
    <w:rsid w:val="00AD2128"/>
    <w:rsid w:val="00AF090B"/>
    <w:rsid w:val="00AF7747"/>
    <w:rsid w:val="00B1206D"/>
    <w:rsid w:val="00B37B0E"/>
    <w:rsid w:val="00B41AB1"/>
    <w:rsid w:val="00B42D46"/>
    <w:rsid w:val="00B51F4E"/>
    <w:rsid w:val="00B57C23"/>
    <w:rsid w:val="00B67645"/>
    <w:rsid w:val="00B72964"/>
    <w:rsid w:val="00B81629"/>
    <w:rsid w:val="00B8612C"/>
    <w:rsid w:val="00B916E0"/>
    <w:rsid w:val="00B940E8"/>
    <w:rsid w:val="00BA388B"/>
    <w:rsid w:val="00BC6AD0"/>
    <w:rsid w:val="00BD1BA5"/>
    <w:rsid w:val="00BD4FF4"/>
    <w:rsid w:val="00BE1B59"/>
    <w:rsid w:val="00BF6B79"/>
    <w:rsid w:val="00C17FFB"/>
    <w:rsid w:val="00C22C4B"/>
    <w:rsid w:val="00C26183"/>
    <w:rsid w:val="00C26253"/>
    <w:rsid w:val="00C411CB"/>
    <w:rsid w:val="00C430A2"/>
    <w:rsid w:val="00C475C1"/>
    <w:rsid w:val="00C528C5"/>
    <w:rsid w:val="00C545AC"/>
    <w:rsid w:val="00C554CC"/>
    <w:rsid w:val="00C71283"/>
    <w:rsid w:val="00C7168C"/>
    <w:rsid w:val="00C776C5"/>
    <w:rsid w:val="00C96D4C"/>
    <w:rsid w:val="00CA1AA2"/>
    <w:rsid w:val="00CA66B0"/>
    <w:rsid w:val="00CB2CD9"/>
    <w:rsid w:val="00CC1C2C"/>
    <w:rsid w:val="00CD03BC"/>
    <w:rsid w:val="00CF23D5"/>
    <w:rsid w:val="00CF261C"/>
    <w:rsid w:val="00CF629D"/>
    <w:rsid w:val="00CF7498"/>
    <w:rsid w:val="00D0271D"/>
    <w:rsid w:val="00D078A6"/>
    <w:rsid w:val="00D31148"/>
    <w:rsid w:val="00D43CA6"/>
    <w:rsid w:val="00D64E56"/>
    <w:rsid w:val="00D7614F"/>
    <w:rsid w:val="00D774C7"/>
    <w:rsid w:val="00D878B0"/>
    <w:rsid w:val="00D93426"/>
    <w:rsid w:val="00DA0DA1"/>
    <w:rsid w:val="00DA2862"/>
    <w:rsid w:val="00DA3A02"/>
    <w:rsid w:val="00DB17E8"/>
    <w:rsid w:val="00DC4969"/>
    <w:rsid w:val="00DF5C24"/>
    <w:rsid w:val="00DF6BE2"/>
    <w:rsid w:val="00E07E2D"/>
    <w:rsid w:val="00E132CE"/>
    <w:rsid w:val="00E22CB5"/>
    <w:rsid w:val="00E47408"/>
    <w:rsid w:val="00E47872"/>
    <w:rsid w:val="00E47B49"/>
    <w:rsid w:val="00E5062E"/>
    <w:rsid w:val="00E63DD6"/>
    <w:rsid w:val="00E84DF4"/>
    <w:rsid w:val="00EA0EE5"/>
    <w:rsid w:val="00EA3323"/>
    <w:rsid w:val="00EA635E"/>
    <w:rsid w:val="00EA703E"/>
    <w:rsid w:val="00EB26AE"/>
    <w:rsid w:val="00EB6F01"/>
    <w:rsid w:val="00EC58A7"/>
    <w:rsid w:val="00ED2D7C"/>
    <w:rsid w:val="00ED5D7B"/>
    <w:rsid w:val="00EE248B"/>
    <w:rsid w:val="00EF06E1"/>
    <w:rsid w:val="00F04B4C"/>
    <w:rsid w:val="00F112C3"/>
    <w:rsid w:val="00F34CD4"/>
    <w:rsid w:val="00F5008C"/>
    <w:rsid w:val="00F50AE2"/>
    <w:rsid w:val="00F565B1"/>
    <w:rsid w:val="00F610FF"/>
    <w:rsid w:val="00F65F4A"/>
    <w:rsid w:val="00F66D95"/>
    <w:rsid w:val="00F903F4"/>
    <w:rsid w:val="00FA00F3"/>
    <w:rsid w:val="00FB12DB"/>
    <w:rsid w:val="00FB25EF"/>
    <w:rsid w:val="00FC0738"/>
    <w:rsid w:val="00FD028A"/>
    <w:rsid w:val="00FD4C8A"/>
    <w:rsid w:val="00FE08BB"/>
    <w:rsid w:val="00FE34F8"/>
    <w:rsid w:val="00FF212C"/>
    <w:rsid w:val="00FF47E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105803-38BC-4B0C-8082-7D8313A39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FD0"/>
    <w:rPr>
      <w:rFonts w:eastAsiaTheme="minorEastAsia"/>
      <w:lang w:eastAsia="tr-TR"/>
    </w:rPr>
  </w:style>
  <w:style w:type="paragraph" w:styleId="Balk1">
    <w:name w:val="heading 1"/>
    <w:basedOn w:val="Normal"/>
    <w:next w:val="Normal"/>
    <w:link w:val="Balk1Char"/>
    <w:uiPriority w:val="9"/>
    <w:qFormat/>
    <w:rsid w:val="009C5FD0"/>
    <w:pPr>
      <w:spacing w:before="300" w:after="40"/>
      <w:outlineLvl w:val="0"/>
    </w:pPr>
    <w:rPr>
      <w:smallCaps/>
      <w:spacing w:val="5"/>
      <w:sz w:val="32"/>
      <w:szCs w:val="32"/>
    </w:rPr>
  </w:style>
  <w:style w:type="paragraph" w:styleId="Balk2">
    <w:name w:val="heading 2"/>
    <w:basedOn w:val="Normal"/>
    <w:next w:val="Normal"/>
    <w:link w:val="Balk2Char"/>
    <w:uiPriority w:val="9"/>
    <w:unhideWhenUsed/>
    <w:qFormat/>
    <w:rsid w:val="009C5FD0"/>
    <w:pPr>
      <w:spacing w:before="240" w:after="80"/>
      <w:outlineLvl w:val="1"/>
    </w:pPr>
    <w:rPr>
      <w:smallCaps/>
      <w:spacing w:val="5"/>
      <w:sz w:val="28"/>
      <w:szCs w:val="28"/>
    </w:rPr>
  </w:style>
  <w:style w:type="paragraph" w:styleId="Balk3">
    <w:name w:val="heading 3"/>
    <w:basedOn w:val="Normal"/>
    <w:next w:val="Normal"/>
    <w:link w:val="Balk3Char"/>
    <w:uiPriority w:val="9"/>
    <w:unhideWhenUsed/>
    <w:qFormat/>
    <w:rsid w:val="009C5FD0"/>
    <w:pPr>
      <w:spacing w:after="0"/>
      <w:outlineLvl w:val="2"/>
    </w:pPr>
    <w:rPr>
      <w:smallCaps/>
      <w:spacing w:val="5"/>
      <w:sz w:val="24"/>
      <w:szCs w:val="24"/>
    </w:rPr>
  </w:style>
  <w:style w:type="paragraph" w:styleId="Balk4">
    <w:name w:val="heading 4"/>
    <w:basedOn w:val="Normal"/>
    <w:next w:val="Normal"/>
    <w:link w:val="Balk4Char"/>
    <w:uiPriority w:val="9"/>
    <w:unhideWhenUsed/>
    <w:qFormat/>
    <w:rsid w:val="009C5FD0"/>
    <w:pPr>
      <w:spacing w:before="240" w:after="0"/>
      <w:outlineLvl w:val="3"/>
    </w:pPr>
    <w:rPr>
      <w:smallCaps/>
      <w:spacing w:val="10"/>
    </w:rPr>
  </w:style>
  <w:style w:type="paragraph" w:styleId="Balk5">
    <w:name w:val="heading 5"/>
    <w:basedOn w:val="Normal"/>
    <w:next w:val="Normal"/>
    <w:link w:val="Balk5Char"/>
    <w:uiPriority w:val="9"/>
    <w:unhideWhenUsed/>
    <w:qFormat/>
    <w:rsid w:val="009C5FD0"/>
    <w:pPr>
      <w:spacing w:before="200" w:after="0"/>
      <w:outlineLvl w:val="4"/>
    </w:pPr>
    <w:rPr>
      <w:smallCaps/>
      <w:color w:val="943634" w:themeColor="accent2" w:themeShade="BF"/>
      <w:spacing w:val="10"/>
      <w:szCs w:val="26"/>
    </w:rPr>
  </w:style>
  <w:style w:type="paragraph" w:styleId="Balk6">
    <w:name w:val="heading 6"/>
    <w:basedOn w:val="Normal"/>
    <w:next w:val="Normal"/>
    <w:link w:val="Balk6Char"/>
    <w:uiPriority w:val="9"/>
    <w:unhideWhenUsed/>
    <w:qFormat/>
    <w:rsid w:val="009C5FD0"/>
    <w:pPr>
      <w:spacing w:after="0"/>
      <w:outlineLvl w:val="5"/>
    </w:pPr>
    <w:rPr>
      <w:smallCaps/>
      <w:color w:val="C0504D" w:themeColor="accent2"/>
      <w:spacing w:val="5"/>
    </w:rPr>
  </w:style>
  <w:style w:type="paragraph" w:styleId="Balk7">
    <w:name w:val="heading 7"/>
    <w:basedOn w:val="Normal"/>
    <w:next w:val="Normal"/>
    <w:link w:val="Balk7Char"/>
    <w:uiPriority w:val="9"/>
    <w:unhideWhenUsed/>
    <w:qFormat/>
    <w:rsid w:val="009C5FD0"/>
    <w:pPr>
      <w:spacing w:after="0"/>
      <w:outlineLvl w:val="6"/>
    </w:pPr>
    <w:rPr>
      <w:b/>
      <w:smallCaps/>
      <w:color w:val="C0504D" w:themeColor="accent2"/>
      <w:spacing w:val="10"/>
    </w:rPr>
  </w:style>
  <w:style w:type="paragraph" w:styleId="Balk8">
    <w:name w:val="heading 8"/>
    <w:basedOn w:val="Normal"/>
    <w:next w:val="Normal"/>
    <w:link w:val="Balk8Char"/>
    <w:uiPriority w:val="9"/>
    <w:unhideWhenUsed/>
    <w:qFormat/>
    <w:rsid w:val="009C5FD0"/>
    <w:pPr>
      <w:spacing w:after="0"/>
      <w:outlineLvl w:val="7"/>
    </w:pPr>
    <w:rPr>
      <w:b/>
      <w:i/>
      <w:smallCaps/>
      <w:color w:val="943634" w:themeColor="accent2" w:themeShade="BF"/>
    </w:rPr>
  </w:style>
  <w:style w:type="paragraph" w:styleId="Balk9">
    <w:name w:val="heading 9"/>
    <w:basedOn w:val="Normal"/>
    <w:next w:val="Normal"/>
    <w:link w:val="Balk9Char"/>
    <w:uiPriority w:val="9"/>
    <w:unhideWhenUsed/>
    <w:qFormat/>
    <w:rsid w:val="009C5FD0"/>
    <w:pPr>
      <w:spacing w:after="0"/>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C5FD0"/>
    <w:rPr>
      <w:rFonts w:eastAsiaTheme="minorEastAsia"/>
      <w:smallCaps/>
      <w:spacing w:val="5"/>
      <w:sz w:val="32"/>
      <w:szCs w:val="32"/>
      <w:lang w:eastAsia="tr-TR"/>
    </w:rPr>
  </w:style>
  <w:style w:type="character" w:customStyle="1" w:styleId="Balk2Char">
    <w:name w:val="Başlık 2 Char"/>
    <w:basedOn w:val="VarsaylanParagrafYazTipi"/>
    <w:link w:val="Balk2"/>
    <w:uiPriority w:val="9"/>
    <w:rsid w:val="009C5FD0"/>
    <w:rPr>
      <w:rFonts w:eastAsiaTheme="minorEastAsia"/>
      <w:smallCaps/>
      <w:spacing w:val="5"/>
      <w:sz w:val="28"/>
      <w:szCs w:val="28"/>
      <w:lang w:eastAsia="tr-TR"/>
    </w:rPr>
  </w:style>
  <w:style w:type="character" w:customStyle="1" w:styleId="Balk3Char">
    <w:name w:val="Başlık 3 Char"/>
    <w:basedOn w:val="VarsaylanParagrafYazTipi"/>
    <w:link w:val="Balk3"/>
    <w:uiPriority w:val="9"/>
    <w:rsid w:val="009C5FD0"/>
    <w:rPr>
      <w:rFonts w:eastAsiaTheme="minorEastAsia"/>
      <w:smallCaps/>
      <w:spacing w:val="5"/>
      <w:sz w:val="24"/>
      <w:szCs w:val="24"/>
      <w:lang w:eastAsia="tr-TR"/>
    </w:rPr>
  </w:style>
  <w:style w:type="character" w:customStyle="1" w:styleId="Balk4Char">
    <w:name w:val="Başlık 4 Char"/>
    <w:basedOn w:val="VarsaylanParagrafYazTipi"/>
    <w:link w:val="Balk4"/>
    <w:uiPriority w:val="9"/>
    <w:rsid w:val="009C5FD0"/>
    <w:rPr>
      <w:rFonts w:eastAsiaTheme="minorEastAsia"/>
      <w:smallCaps/>
      <w:spacing w:val="10"/>
      <w:lang w:eastAsia="tr-TR"/>
    </w:rPr>
  </w:style>
  <w:style w:type="character" w:customStyle="1" w:styleId="Balk5Char">
    <w:name w:val="Başlık 5 Char"/>
    <w:basedOn w:val="VarsaylanParagrafYazTipi"/>
    <w:link w:val="Balk5"/>
    <w:uiPriority w:val="9"/>
    <w:rsid w:val="009C5FD0"/>
    <w:rPr>
      <w:rFonts w:eastAsiaTheme="minorEastAsia"/>
      <w:smallCaps/>
      <w:color w:val="943634" w:themeColor="accent2" w:themeShade="BF"/>
      <w:spacing w:val="10"/>
      <w:szCs w:val="26"/>
      <w:lang w:eastAsia="tr-TR"/>
    </w:rPr>
  </w:style>
  <w:style w:type="character" w:customStyle="1" w:styleId="Balk6Char">
    <w:name w:val="Başlık 6 Char"/>
    <w:basedOn w:val="VarsaylanParagrafYazTipi"/>
    <w:link w:val="Balk6"/>
    <w:uiPriority w:val="9"/>
    <w:rsid w:val="009C5FD0"/>
    <w:rPr>
      <w:rFonts w:eastAsiaTheme="minorEastAsia"/>
      <w:smallCaps/>
      <w:color w:val="C0504D" w:themeColor="accent2"/>
      <w:spacing w:val="5"/>
      <w:lang w:eastAsia="tr-TR"/>
    </w:rPr>
  </w:style>
  <w:style w:type="character" w:customStyle="1" w:styleId="Balk7Char">
    <w:name w:val="Başlık 7 Char"/>
    <w:basedOn w:val="VarsaylanParagrafYazTipi"/>
    <w:link w:val="Balk7"/>
    <w:uiPriority w:val="9"/>
    <w:rsid w:val="009C5FD0"/>
    <w:rPr>
      <w:rFonts w:eastAsiaTheme="minorEastAsia"/>
      <w:b/>
      <w:smallCaps/>
      <w:color w:val="C0504D" w:themeColor="accent2"/>
      <w:spacing w:val="10"/>
      <w:lang w:eastAsia="tr-TR"/>
    </w:rPr>
  </w:style>
  <w:style w:type="character" w:customStyle="1" w:styleId="Balk8Char">
    <w:name w:val="Başlık 8 Char"/>
    <w:basedOn w:val="VarsaylanParagrafYazTipi"/>
    <w:link w:val="Balk8"/>
    <w:uiPriority w:val="9"/>
    <w:rsid w:val="009C5FD0"/>
    <w:rPr>
      <w:rFonts w:eastAsiaTheme="minorEastAsia"/>
      <w:b/>
      <w:i/>
      <w:smallCaps/>
      <w:color w:val="943634" w:themeColor="accent2" w:themeShade="BF"/>
      <w:lang w:eastAsia="tr-TR"/>
    </w:rPr>
  </w:style>
  <w:style w:type="character" w:customStyle="1" w:styleId="Balk9Char">
    <w:name w:val="Başlık 9 Char"/>
    <w:basedOn w:val="VarsaylanParagrafYazTipi"/>
    <w:link w:val="Balk9"/>
    <w:uiPriority w:val="9"/>
    <w:rsid w:val="009C5FD0"/>
    <w:rPr>
      <w:rFonts w:eastAsiaTheme="minorEastAsia"/>
      <w:b/>
      <w:i/>
      <w:smallCaps/>
      <w:color w:val="622423" w:themeColor="accent2" w:themeShade="7F"/>
      <w:lang w:eastAsia="tr-TR"/>
    </w:rPr>
  </w:style>
  <w:style w:type="paragraph" w:styleId="BalonMetni">
    <w:name w:val="Balloon Text"/>
    <w:basedOn w:val="Normal"/>
    <w:link w:val="BalonMetniChar"/>
    <w:uiPriority w:val="99"/>
    <w:semiHidden/>
    <w:unhideWhenUsed/>
    <w:rsid w:val="009C5F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5FD0"/>
    <w:rPr>
      <w:rFonts w:ascii="Tahoma" w:eastAsiaTheme="minorEastAsia" w:hAnsi="Tahoma" w:cs="Tahoma"/>
      <w:sz w:val="16"/>
      <w:szCs w:val="16"/>
      <w:lang w:eastAsia="tr-TR"/>
    </w:rPr>
  </w:style>
  <w:style w:type="paragraph" w:styleId="AralkYok">
    <w:name w:val="No Spacing"/>
    <w:basedOn w:val="Normal"/>
    <w:link w:val="AralkYokChar"/>
    <w:uiPriority w:val="1"/>
    <w:qFormat/>
    <w:rsid w:val="009C5FD0"/>
    <w:pPr>
      <w:spacing w:after="0" w:line="240" w:lineRule="auto"/>
    </w:pPr>
  </w:style>
  <w:style w:type="character" w:customStyle="1" w:styleId="AralkYokChar">
    <w:name w:val="Aralık Yok Char"/>
    <w:basedOn w:val="VarsaylanParagrafYazTipi"/>
    <w:link w:val="AralkYok"/>
    <w:uiPriority w:val="1"/>
    <w:rsid w:val="009C5FD0"/>
    <w:rPr>
      <w:rFonts w:eastAsiaTheme="minorEastAsia"/>
      <w:lang w:eastAsia="tr-TR"/>
    </w:rPr>
  </w:style>
  <w:style w:type="paragraph" w:styleId="stbilgi">
    <w:name w:val="header"/>
    <w:basedOn w:val="Normal"/>
    <w:link w:val="stbilgiChar"/>
    <w:uiPriority w:val="99"/>
    <w:unhideWhenUsed/>
    <w:rsid w:val="009C5FD0"/>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9C5FD0"/>
    <w:rPr>
      <w:lang w:eastAsia="tr-TR"/>
    </w:rPr>
  </w:style>
  <w:style w:type="paragraph" w:customStyle="1" w:styleId="Default">
    <w:name w:val="Default"/>
    <w:rsid w:val="009C5FD0"/>
    <w:pPr>
      <w:autoSpaceDE w:val="0"/>
      <w:autoSpaceDN w:val="0"/>
      <w:adjustRightInd w:val="0"/>
      <w:spacing w:after="0" w:line="240" w:lineRule="auto"/>
      <w:jc w:val="both"/>
    </w:pPr>
    <w:rPr>
      <w:rFonts w:ascii="Calibri" w:hAnsi="Calibri" w:cs="Calibri"/>
      <w:color w:val="000000"/>
      <w:sz w:val="24"/>
      <w:szCs w:val="24"/>
    </w:rPr>
  </w:style>
  <w:style w:type="table" w:styleId="TabloKlavuzu">
    <w:name w:val="Table Grid"/>
    <w:basedOn w:val="NormalTablo"/>
    <w:uiPriority w:val="59"/>
    <w:rsid w:val="009C5FD0"/>
    <w:pPr>
      <w:spacing w:after="0" w:line="240" w:lineRule="auto"/>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aliases w:val="içindekiler vb,List Paragraph"/>
    <w:basedOn w:val="Normal"/>
    <w:link w:val="ListeParagrafChar"/>
    <w:uiPriority w:val="1"/>
    <w:qFormat/>
    <w:rsid w:val="009C5FD0"/>
    <w:pPr>
      <w:ind w:left="720"/>
      <w:contextualSpacing/>
    </w:pPr>
  </w:style>
  <w:style w:type="paragraph" w:customStyle="1" w:styleId="Stil2">
    <w:name w:val="Stil2"/>
    <w:basedOn w:val="Normal"/>
    <w:link w:val="Stil2Char"/>
    <w:qFormat/>
    <w:rsid w:val="009C5FD0"/>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9C5FD0"/>
    <w:rPr>
      <w:rFonts w:ascii="Times New Roman" w:eastAsia="Times New Roman" w:hAnsi="Times New Roman" w:cs="Times New Roman"/>
      <w:b/>
      <w:bCs/>
      <w:sz w:val="24"/>
      <w:szCs w:val="28"/>
      <w:lang w:eastAsia="tr-TR"/>
    </w:rPr>
  </w:style>
  <w:style w:type="paragraph" w:customStyle="1" w:styleId="3-normalyaz">
    <w:name w:val="3-normalyaz"/>
    <w:basedOn w:val="Normal"/>
    <w:rsid w:val="009C5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9C5FD0"/>
  </w:style>
  <w:style w:type="character" w:customStyle="1" w:styleId="grame">
    <w:name w:val="grame"/>
    <w:basedOn w:val="VarsaylanParagrafYazTipi"/>
    <w:rsid w:val="009C5FD0"/>
  </w:style>
  <w:style w:type="character" w:customStyle="1" w:styleId="spelle">
    <w:name w:val="spelle"/>
    <w:basedOn w:val="VarsaylanParagrafYazTipi"/>
    <w:rsid w:val="009C5FD0"/>
  </w:style>
  <w:style w:type="paragraph" w:customStyle="1" w:styleId="2-ortabaslk">
    <w:name w:val="2-ortabaslk"/>
    <w:basedOn w:val="Normal"/>
    <w:rsid w:val="009C5FD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9C5FD0"/>
    <w:pPr>
      <w:spacing w:after="0" w:line="240" w:lineRule="auto"/>
      <w:jc w:val="both"/>
    </w:pPr>
    <w:rPr>
      <w:rFonts w:eastAsiaTheme="minorEastAsia"/>
      <w:sz w:val="20"/>
      <w:szCs w:val="20"/>
    </w:rPr>
    <w:tblPr/>
    <w:tcPr>
      <w:shd w:val="clear" w:color="auto" w:fill="31849B" w:themeFill="accent5" w:themeFillShade="BF"/>
    </w:tcPr>
  </w:style>
  <w:style w:type="table" w:styleId="OrtaKlavuz1-Vurgu4">
    <w:name w:val="Medium Grid 1 Accent 4"/>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6">
    <w:name w:val="Medium Grid 1 Accent 6"/>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3">
    <w:name w:val="Medium Grid 1 Accent 3"/>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Glgeleme1-Vurgu6">
    <w:name w:val="Medium Shading 1 Accent 6"/>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ltbilgi">
    <w:name w:val="footer"/>
    <w:basedOn w:val="Normal"/>
    <w:link w:val="AltbilgiChar"/>
    <w:uiPriority w:val="99"/>
    <w:unhideWhenUsed/>
    <w:rsid w:val="009C5F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5FD0"/>
    <w:rPr>
      <w:rFonts w:eastAsiaTheme="minorEastAsia"/>
      <w:lang w:eastAsia="tr-TR"/>
    </w:rPr>
  </w:style>
  <w:style w:type="table" w:styleId="OrtaGlgeleme1-Vurgu3">
    <w:name w:val="Medium Shading 1 Accent 3"/>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OrtaListe2-Vurgu4">
    <w:name w:val="Medium List 2 Accent 4"/>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9C5FD0"/>
    <w:pPr>
      <w:spacing w:after="0" w:line="240" w:lineRule="auto"/>
      <w:jc w:val="both"/>
    </w:pPr>
    <w:rPr>
      <w:rFonts w:eastAsiaTheme="minorEastAsia"/>
      <w:color w:val="31849B" w:themeColor="accent5" w:themeShade="BF"/>
      <w:sz w:val="20"/>
      <w:szCs w:val="20"/>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9C5FD0"/>
    <w:pPr>
      <w:spacing w:after="0" w:line="240" w:lineRule="auto"/>
      <w:jc w:val="both"/>
    </w:pPr>
    <w:rPr>
      <w:rFonts w:eastAsiaTheme="minorEastAsia"/>
      <w:color w:val="E36C0A" w:themeColor="accent6" w:themeShade="BF"/>
      <w:sz w:val="20"/>
      <w:szCs w:val="2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Glgeleme-Vurgu4">
    <w:name w:val="Light Shading Accent 4"/>
    <w:basedOn w:val="NormalTablo"/>
    <w:uiPriority w:val="60"/>
    <w:rsid w:val="009C5FD0"/>
    <w:pPr>
      <w:spacing w:after="0" w:line="240" w:lineRule="auto"/>
      <w:jc w:val="both"/>
    </w:pPr>
    <w:rPr>
      <w:rFonts w:eastAsiaTheme="minorEastAsia"/>
      <w:color w:val="5F497A" w:themeColor="accent4" w:themeShade="BF"/>
      <w:sz w:val="20"/>
      <w:szCs w:val="20"/>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3">
    <w:name w:val="Light Shading Accent 3"/>
    <w:basedOn w:val="NormalTablo"/>
    <w:uiPriority w:val="60"/>
    <w:rsid w:val="009C5FD0"/>
    <w:pPr>
      <w:spacing w:after="0" w:line="240" w:lineRule="auto"/>
      <w:jc w:val="both"/>
    </w:pPr>
    <w:rPr>
      <w:rFonts w:eastAsiaTheme="minorEastAsia"/>
      <w:color w:val="76923C" w:themeColor="accent3" w:themeShade="BF"/>
      <w:sz w:val="20"/>
      <w:szCs w:val="20"/>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OrtaKlavuz3-Vurgu2">
    <w:name w:val="Medium Grid 3 Accent 2"/>
    <w:basedOn w:val="NormalTablo"/>
    <w:uiPriority w:val="69"/>
    <w:rsid w:val="009C5FD0"/>
    <w:pPr>
      <w:spacing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AkKlavuz-Vurgu11">
    <w:name w:val="Açık Kılavuz - Vurgu 11"/>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Liste-Vurgu11">
    <w:name w:val="Açık Liste - Vurgu 11"/>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1-Vurgu11">
    <w:name w:val="Orta Gölgeleme 1 - Vurgu 11"/>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9C5FD0"/>
    <w:pPr>
      <w:spacing w:after="0" w:line="240" w:lineRule="auto"/>
      <w:jc w:val="both"/>
    </w:pPr>
    <w:rPr>
      <w:rFonts w:eastAsiaTheme="minorEastAsia"/>
      <w:color w:val="000000" w:themeColor="text1"/>
      <w:sz w:val="20"/>
      <w:szCs w:val="20"/>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AralkYok1">
    <w:name w:val="Aralık Yok1"/>
    <w:basedOn w:val="Normal"/>
    <w:rsid w:val="009C5FD0"/>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9C5FD0"/>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9C5FD0"/>
    <w:rPr>
      <w:b/>
      <w:color w:val="C0504D" w:themeColor="accent2"/>
    </w:rPr>
  </w:style>
  <w:style w:type="paragraph" w:customStyle="1" w:styleId="xl63">
    <w:name w:val="xl63"/>
    <w:basedOn w:val="Normal"/>
    <w:rsid w:val="009C5FD0"/>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9C5FD0"/>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9C5FD0"/>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9C5FD0"/>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9C5FD0"/>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9C5FD0"/>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9C5FD0"/>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9C5FD0"/>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9C5FD0"/>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9C5FD0"/>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9C5FD0"/>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9C5FD0"/>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9C5FD0"/>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9C5FD0"/>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9C5FD0"/>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9C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9C5FD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9C5FD0"/>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9C5FD0"/>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9C5FD0"/>
    <w:pPr>
      <w:pBdr>
        <w:bottom w:val="single" w:sz="6" w:space="1" w:color="auto"/>
      </w:pBdr>
      <w:spacing w:after="0" w:line="240" w:lineRule="auto"/>
      <w:jc w:val="center"/>
    </w:pPr>
    <w:rPr>
      <w:rFonts w:ascii="Arial" w:eastAsia="Times New Roman" w:hAnsi="Arial" w:cs="Arial"/>
      <w:vanish/>
      <w:sz w:val="16"/>
      <w:szCs w:val="16"/>
      <w:lang w:eastAsia="en-US"/>
    </w:rPr>
  </w:style>
  <w:style w:type="character" w:customStyle="1" w:styleId="z-FormunstChar1">
    <w:name w:val="z-Formun Üstü Char1"/>
    <w:basedOn w:val="VarsaylanParagrafYazTipi"/>
    <w:uiPriority w:val="99"/>
    <w:semiHidden/>
    <w:rsid w:val="009C5FD0"/>
    <w:rPr>
      <w:rFonts w:ascii="Arial" w:eastAsiaTheme="minorEastAsia" w:hAnsi="Arial" w:cs="Arial"/>
      <w:vanish/>
      <w:sz w:val="16"/>
      <w:szCs w:val="16"/>
      <w:lang w:eastAsia="tr-TR"/>
    </w:rPr>
  </w:style>
  <w:style w:type="paragraph" w:styleId="z-FormunAlt">
    <w:name w:val="HTML Bottom of Form"/>
    <w:basedOn w:val="Normal"/>
    <w:next w:val="Normal"/>
    <w:link w:val="z-FormunAltChar"/>
    <w:hidden/>
    <w:uiPriority w:val="99"/>
    <w:unhideWhenUsed/>
    <w:rsid w:val="009C5FD0"/>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9C5FD0"/>
    <w:rPr>
      <w:rFonts w:ascii="Arial" w:eastAsia="Times New Roman" w:hAnsi="Arial" w:cs="Arial"/>
      <w:vanish/>
      <w:sz w:val="16"/>
      <w:szCs w:val="16"/>
      <w:lang w:eastAsia="tr-TR"/>
    </w:rPr>
  </w:style>
  <w:style w:type="table" w:styleId="AkListe-Vurgu2">
    <w:name w:val="Light List Accent 2"/>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4">
    <w:name w:val="Light Grid Accent 4"/>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9C5FD0"/>
    <w:pPr>
      <w:spacing w:after="0" w:line="240" w:lineRule="auto"/>
      <w:jc w:val="both"/>
    </w:pPr>
    <w:rPr>
      <w:rFonts w:eastAsiaTheme="minorEastAsia"/>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Liste1-Vurgu5">
    <w:name w:val="Medium List 1 Accent 5"/>
    <w:basedOn w:val="NormalTablo"/>
    <w:uiPriority w:val="65"/>
    <w:rsid w:val="009C5FD0"/>
    <w:pPr>
      <w:spacing w:after="0" w:line="240" w:lineRule="auto"/>
      <w:jc w:val="both"/>
    </w:pPr>
    <w:rPr>
      <w:rFonts w:eastAsiaTheme="minorEastAsia"/>
      <w:color w:val="000000" w:themeColor="text1"/>
      <w:sz w:val="20"/>
      <w:szCs w:val="20"/>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2">
    <w:name w:val="Medium List 1 Accent 2"/>
    <w:basedOn w:val="NormalTablo"/>
    <w:uiPriority w:val="65"/>
    <w:rsid w:val="009C5FD0"/>
    <w:pPr>
      <w:spacing w:after="0" w:line="240" w:lineRule="auto"/>
      <w:jc w:val="both"/>
    </w:pPr>
    <w:rPr>
      <w:rFonts w:eastAsiaTheme="minorEastAsia"/>
      <w:color w:val="000000" w:themeColor="text1"/>
      <w:sz w:val="20"/>
      <w:szCs w:val="20"/>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Glgeleme1-Vurgu5">
    <w:name w:val="Medium Shading 1 Accent 5"/>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9C5FD0"/>
    <w:rPr>
      <w:color w:val="0000FF" w:themeColor="hyperlink"/>
      <w:u w:val="single"/>
    </w:rPr>
  </w:style>
  <w:style w:type="character" w:styleId="YerTutucuMetni">
    <w:name w:val="Placeholder Text"/>
    <w:basedOn w:val="VarsaylanParagrafYazTipi"/>
    <w:uiPriority w:val="99"/>
    <w:semiHidden/>
    <w:rsid w:val="009C5FD0"/>
    <w:rPr>
      <w:color w:val="808080"/>
    </w:rPr>
  </w:style>
  <w:style w:type="character" w:customStyle="1" w:styleId="A5">
    <w:name w:val="A5"/>
    <w:uiPriority w:val="99"/>
    <w:rsid w:val="009C5FD0"/>
    <w:rPr>
      <w:rFonts w:cs="Adobe Garamond Pro"/>
      <w:color w:val="000000"/>
      <w:sz w:val="26"/>
      <w:szCs w:val="26"/>
    </w:rPr>
  </w:style>
  <w:style w:type="table" w:styleId="OrtaKlavuz3-Vurgu5">
    <w:name w:val="Medium Grid 3 Accent 5"/>
    <w:basedOn w:val="NormalTablo"/>
    <w:uiPriority w:val="69"/>
    <w:rsid w:val="009C5FD0"/>
    <w:pPr>
      <w:spacing w:after="0" w:line="240" w:lineRule="auto"/>
      <w:jc w:val="both"/>
    </w:pPr>
    <w:rPr>
      <w:rFonts w:eastAsiaTheme="minorEastAsia"/>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4">
    <w:name w:val="Medium Shading 2 Accent 4"/>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simYazs">
    <w:name w:val="caption"/>
    <w:basedOn w:val="Normal"/>
    <w:next w:val="Normal"/>
    <w:uiPriority w:val="35"/>
    <w:unhideWhenUsed/>
    <w:qFormat/>
    <w:rsid w:val="009C5FD0"/>
    <w:rPr>
      <w:b/>
      <w:bCs/>
      <w:caps/>
      <w:sz w:val="16"/>
      <w:szCs w:val="18"/>
    </w:rPr>
  </w:style>
  <w:style w:type="paragraph" w:styleId="KonuBal">
    <w:name w:val="Title"/>
    <w:basedOn w:val="Normal"/>
    <w:next w:val="Normal"/>
    <w:link w:val="KonuBalChar"/>
    <w:uiPriority w:val="10"/>
    <w:qFormat/>
    <w:rsid w:val="009C5FD0"/>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9C5FD0"/>
    <w:rPr>
      <w:rFonts w:eastAsiaTheme="minorEastAsia"/>
      <w:smallCaps/>
      <w:sz w:val="48"/>
      <w:szCs w:val="48"/>
      <w:lang w:eastAsia="tr-TR"/>
    </w:rPr>
  </w:style>
  <w:style w:type="paragraph" w:styleId="Altyaz">
    <w:name w:val="Subtitle"/>
    <w:basedOn w:val="Normal"/>
    <w:next w:val="Normal"/>
    <w:link w:val="AltyazChar"/>
    <w:uiPriority w:val="11"/>
    <w:qFormat/>
    <w:rsid w:val="009C5FD0"/>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9C5FD0"/>
    <w:rPr>
      <w:rFonts w:asciiTheme="majorHAnsi" w:eastAsiaTheme="majorEastAsia" w:hAnsiTheme="majorHAnsi" w:cstheme="majorBidi"/>
      <w:lang w:eastAsia="tr-TR"/>
    </w:rPr>
  </w:style>
  <w:style w:type="character" w:styleId="Vurgu">
    <w:name w:val="Emphasis"/>
    <w:uiPriority w:val="20"/>
    <w:qFormat/>
    <w:rsid w:val="009C5FD0"/>
    <w:rPr>
      <w:b/>
      <w:i/>
      <w:spacing w:val="10"/>
    </w:rPr>
  </w:style>
  <w:style w:type="paragraph" w:styleId="Alnt">
    <w:name w:val="Quote"/>
    <w:basedOn w:val="Normal"/>
    <w:next w:val="Normal"/>
    <w:link w:val="AlntChar"/>
    <w:uiPriority w:val="29"/>
    <w:qFormat/>
    <w:rsid w:val="009C5FD0"/>
    <w:rPr>
      <w:i/>
    </w:rPr>
  </w:style>
  <w:style w:type="character" w:customStyle="1" w:styleId="AlntChar">
    <w:name w:val="Alıntı Char"/>
    <w:basedOn w:val="VarsaylanParagrafYazTipi"/>
    <w:link w:val="Alnt"/>
    <w:uiPriority w:val="29"/>
    <w:rsid w:val="009C5FD0"/>
    <w:rPr>
      <w:rFonts w:eastAsiaTheme="minorEastAsia"/>
      <w:i/>
      <w:lang w:eastAsia="tr-TR"/>
    </w:rPr>
  </w:style>
  <w:style w:type="paragraph" w:styleId="GlAlnt">
    <w:name w:val="Intense Quote"/>
    <w:basedOn w:val="Normal"/>
    <w:next w:val="Normal"/>
    <w:link w:val="GlAlntChar"/>
    <w:uiPriority w:val="30"/>
    <w:qFormat/>
    <w:rsid w:val="009C5FD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GlAlntChar">
    <w:name w:val="Güçlü Alıntı Char"/>
    <w:basedOn w:val="VarsaylanParagrafYazTipi"/>
    <w:link w:val="GlAlnt"/>
    <w:uiPriority w:val="30"/>
    <w:rsid w:val="009C5FD0"/>
    <w:rPr>
      <w:rFonts w:eastAsiaTheme="minorEastAsia"/>
      <w:b/>
      <w:i/>
      <w:color w:val="FFFFFF" w:themeColor="background1"/>
      <w:shd w:val="clear" w:color="auto" w:fill="C0504D" w:themeFill="accent2"/>
      <w:lang w:eastAsia="tr-TR"/>
    </w:rPr>
  </w:style>
  <w:style w:type="character" w:styleId="HafifVurgulama">
    <w:name w:val="Subtle Emphasis"/>
    <w:uiPriority w:val="19"/>
    <w:qFormat/>
    <w:rsid w:val="009C5FD0"/>
    <w:rPr>
      <w:i/>
    </w:rPr>
  </w:style>
  <w:style w:type="character" w:styleId="GlVurgulama">
    <w:name w:val="Intense Emphasis"/>
    <w:uiPriority w:val="21"/>
    <w:qFormat/>
    <w:rsid w:val="009C5FD0"/>
    <w:rPr>
      <w:b/>
      <w:i/>
      <w:color w:val="C0504D" w:themeColor="accent2"/>
      <w:spacing w:val="10"/>
    </w:rPr>
  </w:style>
  <w:style w:type="character" w:styleId="HafifBavuru">
    <w:name w:val="Subtle Reference"/>
    <w:uiPriority w:val="31"/>
    <w:qFormat/>
    <w:rsid w:val="009C5FD0"/>
    <w:rPr>
      <w:b/>
    </w:rPr>
  </w:style>
  <w:style w:type="character" w:styleId="GlBavuru">
    <w:name w:val="Intense Reference"/>
    <w:uiPriority w:val="32"/>
    <w:qFormat/>
    <w:rsid w:val="009C5FD0"/>
    <w:rPr>
      <w:b/>
      <w:bCs/>
      <w:smallCaps/>
      <w:spacing w:val="5"/>
      <w:sz w:val="22"/>
      <w:szCs w:val="22"/>
      <w:u w:val="single"/>
    </w:rPr>
  </w:style>
  <w:style w:type="character" w:styleId="KitapBal">
    <w:name w:val="Book Title"/>
    <w:uiPriority w:val="33"/>
    <w:qFormat/>
    <w:rsid w:val="009C5FD0"/>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9C5FD0"/>
    <w:pPr>
      <w:outlineLvl w:val="9"/>
    </w:pPr>
  </w:style>
  <w:style w:type="table" w:styleId="RenkliKlavuz-Vurgu2">
    <w:name w:val="Colorful Grid Accent 2"/>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5">
    <w:name w:val="Colorful Grid Accent 5"/>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3">
    <w:name w:val="Colorful Grid Accent 3"/>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9C5FD0"/>
    <w:pPr>
      <w:spacing w:after="0" w:line="240" w:lineRule="auto"/>
      <w:jc w:val="both"/>
    </w:pPr>
    <w:rPr>
      <w:rFonts w:eastAsiaTheme="minorEastAsia"/>
      <w:color w:val="000000" w:themeColor="text1"/>
      <w:sz w:val="20"/>
      <w:szCs w:val="20"/>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Glgeleme2-Vurgu2">
    <w:name w:val="Medium Shading 2 Accent 2"/>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9C5FD0"/>
    <w:pPr>
      <w:spacing w:line="241" w:lineRule="atLeast"/>
      <w:jc w:val="left"/>
    </w:pPr>
    <w:rPr>
      <w:rFonts w:ascii="Adobe Garamond Pro" w:hAnsi="Adobe Garamond Pro" w:cstheme="minorBidi"/>
      <w:color w:val="auto"/>
    </w:rPr>
  </w:style>
  <w:style w:type="paragraph" w:customStyle="1" w:styleId="stil20">
    <w:name w:val="stil2"/>
    <w:basedOn w:val="Normal"/>
    <w:rsid w:val="009C5F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il2char0">
    <w:name w:val="stil2char"/>
    <w:basedOn w:val="VarsaylanParagrafYazTipi"/>
    <w:rsid w:val="009C5FD0"/>
  </w:style>
  <w:style w:type="table" w:customStyle="1" w:styleId="OrtaGlgeleme2-Vurgu14">
    <w:name w:val="Orta Gölgeleme 2 - Vurgu 14"/>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9C5FD0"/>
    <w:pPr>
      <w:spacing w:after="0" w:line="240" w:lineRule="auto"/>
      <w:jc w:val="both"/>
    </w:pPr>
    <w:rPr>
      <w:rFonts w:eastAsiaTheme="minorEastAsia"/>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9C5FD0"/>
    <w:pPr>
      <w:spacing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9C5FD0"/>
    <w:pPr>
      <w:spacing w:after="0" w:line="240" w:lineRule="auto"/>
      <w:jc w:val="both"/>
    </w:pPr>
    <w:rPr>
      <w:rFonts w:eastAsiaTheme="minorEastAsia"/>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9C5FD0"/>
    <w:pPr>
      <w:spacing w:after="0" w:line="240" w:lineRule="auto"/>
      <w:jc w:val="both"/>
    </w:pPr>
    <w:rPr>
      <w:rFonts w:eastAsiaTheme="minorEastAsia"/>
      <w:color w:val="000000" w:themeColor="text1"/>
      <w:sz w:val="20"/>
      <w:szCs w:val="20"/>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OrtaGlgeleme1-Vurgu12">
    <w:name w:val="Orta Gölgeleme 1 - Vurgu 12"/>
    <w:basedOn w:val="NormalTablo"/>
    <w:uiPriority w:val="63"/>
    <w:rsid w:val="009C5FD0"/>
    <w:pPr>
      <w:spacing w:after="0" w:line="240" w:lineRule="auto"/>
      <w:jc w:val="both"/>
    </w:pPr>
    <w:rPr>
      <w:rFonts w:eastAsiaTheme="minorEastAsia"/>
      <w:sz w:val="20"/>
      <w:szCs w:val="20"/>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5">
    <w:name w:val="Light Grid Accent 5"/>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OrtaGlgeleme2-Vurgu16">
    <w:name w:val="Orta Gölgeleme 2 - Vurgu 16"/>
    <w:basedOn w:val="NormalTablo"/>
    <w:uiPriority w:val="64"/>
    <w:rsid w:val="009C5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1"/>
    <w:locked/>
    <w:rsid w:val="009C5FD0"/>
    <w:rPr>
      <w:rFonts w:eastAsiaTheme="minorEastAsia"/>
      <w:lang w:eastAsia="tr-TR"/>
    </w:rPr>
  </w:style>
  <w:style w:type="table" w:styleId="OrtaKlavuz3-Vurgu1">
    <w:name w:val="Medium Grid 3 Accent 1"/>
    <w:basedOn w:val="NormalTablo"/>
    <w:uiPriority w:val="69"/>
    <w:rsid w:val="009C5FD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Glgeleme-Vurgu11">
    <w:name w:val="Açık Gölgeleme - Vurgu 11"/>
    <w:basedOn w:val="NormalTablo"/>
    <w:uiPriority w:val="60"/>
    <w:rsid w:val="009C5F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9C5FD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3">
    <w:name w:val="Açık Gölgeleme3"/>
    <w:basedOn w:val="NormalTablo"/>
    <w:uiPriority w:val="60"/>
    <w:rsid w:val="009C5FD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9C5FD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9C5FD0"/>
  </w:style>
  <w:style w:type="character" w:customStyle="1" w:styleId="st1">
    <w:name w:val="st1"/>
    <w:basedOn w:val="VarsaylanParagrafYazTipi"/>
    <w:rsid w:val="009C5FD0"/>
  </w:style>
  <w:style w:type="table" w:customStyle="1" w:styleId="DzTablo11">
    <w:name w:val="Düz Tablo 11"/>
    <w:basedOn w:val="NormalTablo"/>
    <w:uiPriority w:val="41"/>
    <w:rsid w:val="009C5F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1">
    <w:name w:val="toc 1"/>
    <w:basedOn w:val="Normal"/>
    <w:next w:val="Normal"/>
    <w:autoRedefine/>
    <w:uiPriority w:val="39"/>
    <w:unhideWhenUsed/>
    <w:qFormat/>
    <w:rsid w:val="009C5FD0"/>
    <w:pPr>
      <w:spacing w:before="120" w:after="100"/>
    </w:pPr>
    <w:rPr>
      <w:rFonts w:ascii="Times New Roman" w:eastAsiaTheme="minorHAnsi" w:hAnsi="Times New Roman"/>
      <w:sz w:val="24"/>
    </w:rPr>
  </w:style>
  <w:style w:type="paragraph" w:styleId="T3">
    <w:name w:val="toc 3"/>
    <w:basedOn w:val="Normal"/>
    <w:next w:val="Normal"/>
    <w:autoRedefine/>
    <w:uiPriority w:val="39"/>
    <w:unhideWhenUsed/>
    <w:qFormat/>
    <w:rsid w:val="009C5FD0"/>
    <w:pPr>
      <w:spacing w:before="120" w:after="100"/>
      <w:ind w:left="440"/>
    </w:pPr>
    <w:rPr>
      <w:rFonts w:ascii="Times New Roman" w:eastAsiaTheme="minorHAnsi" w:hAnsi="Times New Roman"/>
      <w:sz w:val="24"/>
    </w:rPr>
  </w:style>
  <w:style w:type="paragraph" w:styleId="T2">
    <w:name w:val="toc 2"/>
    <w:basedOn w:val="Normal"/>
    <w:next w:val="Normal"/>
    <w:autoRedefine/>
    <w:uiPriority w:val="39"/>
    <w:unhideWhenUsed/>
    <w:qFormat/>
    <w:rsid w:val="009C5FD0"/>
    <w:pPr>
      <w:tabs>
        <w:tab w:val="left" w:pos="567"/>
        <w:tab w:val="right" w:leader="dot" w:pos="9061"/>
      </w:tabs>
      <w:spacing w:before="120" w:after="100"/>
      <w:ind w:left="220"/>
    </w:pPr>
    <w:rPr>
      <w:rFonts w:ascii="Times New Roman" w:eastAsiaTheme="minorHAnsi" w:hAnsi="Times New Roman"/>
      <w:sz w:val="24"/>
    </w:rPr>
  </w:style>
  <w:style w:type="table" w:styleId="AkKlavuz-Vurgu6">
    <w:name w:val="Light Grid Accent 6"/>
    <w:basedOn w:val="NormalTablo"/>
    <w:uiPriority w:val="62"/>
    <w:rsid w:val="009C5FD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4">
    <w:name w:val="toc 4"/>
    <w:basedOn w:val="Normal"/>
    <w:next w:val="Normal"/>
    <w:autoRedefine/>
    <w:uiPriority w:val="39"/>
    <w:unhideWhenUsed/>
    <w:rsid w:val="009C5FD0"/>
    <w:pPr>
      <w:spacing w:before="120" w:after="100"/>
      <w:ind w:left="660"/>
    </w:pPr>
    <w:rPr>
      <w:rFonts w:ascii="Times New Roman" w:eastAsiaTheme="minorHAnsi" w:hAnsi="Times New Roman"/>
      <w:sz w:val="24"/>
    </w:rPr>
  </w:style>
  <w:style w:type="paragraph" w:styleId="T5">
    <w:name w:val="toc 5"/>
    <w:basedOn w:val="Normal"/>
    <w:next w:val="Normal"/>
    <w:autoRedefine/>
    <w:uiPriority w:val="39"/>
    <w:unhideWhenUsed/>
    <w:rsid w:val="009C5FD0"/>
    <w:pPr>
      <w:spacing w:before="120" w:after="100"/>
      <w:ind w:left="880"/>
    </w:pPr>
    <w:rPr>
      <w:rFonts w:ascii="Times New Roman" w:eastAsiaTheme="minorHAnsi" w:hAnsi="Times New Roman"/>
      <w:sz w:val="24"/>
    </w:rPr>
  </w:style>
  <w:style w:type="character" w:customStyle="1" w:styleId="Gvdemetni2">
    <w:name w:val="Gövde metni (2)_"/>
    <w:basedOn w:val="VarsaylanParagrafYazTipi"/>
    <w:link w:val="Gvdemetni20"/>
    <w:rsid w:val="009C5FD0"/>
    <w:rPr>
      <w:rFonts w:ascii="Arial" w:eastAsia="Arial" w:hAnsi="Arial" w:cs="Arial"/>
      <w:b/>
      <w:bCs/>
      <w:sz w:val="43"/>
      <w:szCs w:val="43"/>
      <w:shd w:val="clear" w:color="auto" w:fill="FFFFFF"/>
    </w:rPr>
  </w:style>
  <w:style w:type="paragraph" w:customStyle="1" w:styleId="Gvdemetni20">
    <w:name w:val="Gövde metni (2)"/>
    <w:basedOn w:val="Normal"/>
    <w:link w:val="Gvdemetni2"/>
    <w:rsid w:val="009C5FD0"/>
    <w:pPr>
      <w:widowControl w:val="0"/>
      <w:shd w:val="clear" w:color="auto" w:fill="FFFFFF"/>
      <w:spacing w:before="720" w:after="0" w:line="0" w:lineRule="atLeast"/>
    </w:pPr>
    <w:rPr>
      <w:rFonts w:ascii="Arial" w:eastAsia="Arial" w:hAnsi="Arial" w:cs="Arial"/>
      <w:b/>
      <w:bCs/>
      <w:sz w:val="43"/>
      <w:szCs w:val="43"/>
      <w:lang w:eastAsia="en-US"/>
    </w:rPr>
  </w:style>
  <w:style w:type="character" w:styleId="AklamaBavurusu">
    <w:name w:val="annotation reference"/>
    <w:basedOn w:val="VarsaylanParagrafYazTipi"/>
    <w:uiPriority w:val="99"/>
    <w:semiHidden/>
    <w:unhideWhenUsed/>
    <w:rsid w:val="009C5FD0"/>
    <w:rPr>
      <w:sz w:val="16"/>
      <w:szCs w:val="16"/>
    </w:rPr>
  </w:style>
  <w:style w:type="paragraph" w:styleId="AklamaMetni">
    <w:name w:val="annotation text"/>
    <w:basedOn w:val="Normal"/>
    <w:link w:val="AklamaMetniChar"/>
    <w:uiPriority w:val="99"/>
    <w:semiHidden/>
    <w:unhideWhenUsed/>
    <w:rsid w:val="009C5FD0"/>
    <w:pPr>
      <w:spacing w:before="120" w:after="320" w:line="240" w:lineRule="auto"/>
    </w:pPr>
    <w:rPr>
      <w:rFonts w:ascii="Times New Roman" w:eastAsiaTheme="minorHAnsi" w:hAnsi="Times New Roman"/>
    </w:rPr>
  </w:style>
  <w:style w:type="character" w:customStyle="1" w:styleId="AklamaMetniChar">
    <w:name w:val="Açıklama Metni Char"/>
    <w:basedOn w:val="VarsaylanParagrafYazTipi"/>
    <w:link w:val="AklamaMetni"/>
    <w:uiPriority w:val="99"/>
    <w:semiHidden/>
    <w:rsid w:val="009C5FD0"/>
    <w:rPr>
      <w:rFonts w:ascii="Times New Roman" w:hAnsi="Times New Roman"/>
      <w:lang w:eastAsia="tr-TR"/>
    </w:rPr>
  </w:style>
  <w:style w:type="paragraph" w:styleId="AklamaKonusu">
    <w:name w:val="annotation subject"/>
    <w:basedOn w:val="AklamaMetni"/>
    <w:next w:val="AklamaMetni"/>
    <w:link w:val="AklamaKonusuChar"/>
    <w:uiPriority w:val="99"/>
    <w:semiHidden/>
    <w:unhideWhenUsed/>
    <w:rsid w:val="009C5FD0"/>
    <w:rPr>
      <w:b/>
      <w:bCs/>
    </w:rPr>
  </w:style>
  <w:style w:type="character" w:customStyle="1" w:styleId="AklamaKonusuChar">
    <w:name w:val="Açıklama Konusu Char"/>
    <w:basedOn w:val="AklamaMetniChar"/>
    <w:link w:val="AklamaKonusu"/>
    <w:uiPriority w:val="99"/>
    <w:semiHidden/>
    <w:rsid w:val="009C5FD0"/>
    <w:rPr>
      <w:rFonts w:ascii="Times New Roman" w:hAnsi="Times New Roman"/>
      <w:b/>
      <w:bCs/>
      <w:lang w:eastAsia="tr-TR"/>
    </w:rPr>
  </w:style>
  <w:style w:type="numbering" w:customStyle="1" w:styleId="ListeYok1">
    <w:name w:val="Liste Yok1"/>
    <w:next w:val="ListeYok"/>
    <w:uiPriority w:val="99"/>
    <w:semiHidden/>
    <w:unhideWhenUsed/>
    <w:rsid w:val="009C5FD0"/>
  </w:style>
  <w:style w:type="table" w:customStyle="1" w:styleId="OrtaGlgeleme1-Vurgu111">
    <w:name w:val="Orta Gölgeleme 1 - Vurgu 111"/>
    <w:basedOn w:val="NormalTablo"/>
    <w:uiPriority w:val="63"/>
    <w:rsid w:val="009C5FD0"/>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9C5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9C5FD0"/>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9C5FD0"/>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9C5FD0"/>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9C5FD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KonuBal1">
    <w:name w:val="Konu Başlığı1"/>
    <w:basedOn w:val="Normal"/>
    <w:next w:val="Normal"/>
    <w:uiPriority w:val="10"/>
    <w:qFormat/>
    <w:rsid w:val="009C5FD0"/>
    <w:pPr>
      <w:pBdr>
        <w:bottom w:val="single" w:sz="8" w:space="4" w:color="4F81BD"/>
      </w:pBdr>
      <w:spacing w:before="120" w:after="300" w:line="240" w:lineRule="auto"/>
      <w:contextualSpacing/>
    </w:pPr>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9C5FD0"/>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9C5F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9C5FD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9C5FD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OrtaGlgeleme1-Vurgu13">
    <w:name w:val="Orta Gölgeleme 1 - Vurgu 13"/>
    <w:basedOn w:val="NormalTablo"/>
    <w:uiPriority w:val="63"/>
    <w:rsid w:val="009C5FD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9C5FD0"/>
    <w:rPr>
      <w:rFonts w:asciiTheme="majorHAnsi" w:eastAsiaTheme="majorEastAsia" w:hAnsiTheme="majorHAnsi" w:cstheme="majorBidi"/>
      <w:color w:val="17365D" w:themeColor="text2" w:themeShade="BF"/>
      <w:spacing w:val="5"/>
      <w:kern w:val="28"/>
      <w:sz w:val="52"/>
      <w:szCs w:val="52"/>
    </w:rPr>
  </w:style>
  <w:style w:type="paragraph" w:styleId="Dzeltme">
    <w:name w:val="Revision"/>
    <w:hidden/>
    <w:uiPriority w:val="99"/>
    <w:semiHidden/>
    <w:rsid w:val="009C5FD0"/>
    <w:pPr>
      <w:spacing w:after="0" w:line="240" w:lineRule="auto"/>
    </w:pPr>
  </w:style>
  <w:style w:type="paragraph" w:customStyle="1" w:styleId="2-OrtaBaslk0">
    <w:name w:val="2-Orta Baslık"/>
    <w:rsid w:val="009C5FD0"/>
    <w:pPr>
      <w:spacing w:after="0" w:line="240" w:lineRule="auto"/>
      <w:jc w:val="center"/>
    </w:pPr>
    <w:rPr>
      <w:rFonts w:ascii="Times New Roman" w:eastAsia="ヒラギノ明朝 Pro W3" w:hAnsi="Times" w:cs="Times New Roman"/>
      <w:b/>
      <w:sz w:val="19"/>
      <w:szCs w:val="20"/>
    </w:rPr>
  </w:style>
  <w:style w:type="character" w:styleId="zlenenKpr">
    <w:name w:val="FollowedHyperlink"/>
    <w:basedOn w:val="VarsaylanParagrafYazTipi"/>
    <w:uiPriority w:val="99"/>
    <w:semiHidden/>
    <w:unhideWhenUsed/>
    <w:rsid w:val="009C5FD0"/>
    <w:rPr>
      <w:color w:val="800080"/>
      <w:u w:val="single"/>
    </w:rPr>
  </w:style>
  <w:style w:type="paragraph" w:styleId="ekillerTablosu">
    <w:name w:val="table of figures"/>
    <w:basedOn w:val="Normal"/>
    <w:next w:val="Normal"/>
    <w:uiPriority w:val="99"/>
    <w:unhideWhenUsed/>
    <w:rsid w:val="009C5FD0"/>
    <w:pPr>
      <w:spacing w:before="120" w:after="0"/>
    </w:pPr>
    <w:rPr>
      <w:rFonts w:ascii="Times New Roman" w:eastAsiaTheme="minorHAnsi" w:hAnsi="Times New Roman"/>
      <w:sz w:val="24"/>
    </w:rPr>
  </w:style>
  <w:style w:type="table" w:customStyle="1" w:styleId="TableNormal">
    <w:name w:val="Table Normal"/>
    <w:uiPriority w:val="2"/>
    <w:semiHidden/>
    <w:unhideWhenUsed/>
    <w:qFormat/>
    <w:rsid w:val="009C5FD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C5FD0"/>
    <w:pPr>
      <w:widowControl w:val="0"/>
      <w:spacing w:after="0" w:line="240" w:lineRule="auto"/>
    </w:pPr>
    <w:rPr>
      <w:rFonts w:eastAsiaTheme="minorHAnsi"/>
      <w:lang w:val="en-US"/>
    </w:rPr>
  </w:style>
  <w:style w:type="table" w:customStyle="1" w:styleId="AkListe-Vurgu12">
    <w:name w:val="Açık Liste - Vurgu 12"/>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2">
    <w:name w:val="Açık Kılavuz2"/>
    <w:basedOn w:val="NormalTablo"/>
    <w:uiPriority w:val="62"/>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Vurgu5">
    <w:name w:val="Medium List 2 Accent 5"/>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9C5FD0"/>
    <w:pPr>
      <w:spacing w:after="0" w:line="240" w:lineRule="auto"/>
      <w:jc w:val="both"/>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Liste-Vurgu4">
    <w:name w:val="Colorful List Accent 4"/>
    <w:basedOn w:val="NormalTablo"/>
    <w:uiPriority w:val="72"/>
    <w:rsid w:val="009C5FD0"/>
    <w:pPr>
      <w:spacing w:after="0" w:line="240" w:lineRule="auto"/>
      <w:jc w:val="both"/>
    </w:pPr>
    <w:rPr>
      <w:rFonts w:eastAsiaTheme="minorEastAsia"/>
      <w:color w:val="000000" w:themeColor="text1"/>
      <w:sz w:val="20"/>
      <w:szCs w:val="20"/>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OrtaListe1-Vurgu4">
    <w:name w:val="Medium List 1 Accent 4"/>
    <w:basedOn w:val="NormalTablo"/>
    <w:uiPriority w:val="65"/>
    <w:rsid w:val="009C5FD0"/>
    <w:pPr>
      <w:spacing w:after="0" w:line="240" w:lineRule="auto"/>
      <w:jc w:val="both"/>
    </w:pPr>
    <w:rPr>
      <w:rFonts w:eastAsiaTheme="minorEastAsia"/>
      <w:color w:val="000000" w:themeColor="text1"/>
      <w:sz w:val="20"/>
      <w:szCs w:val="20"/>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AkListe3">
    <w:name w:val="Açık Liste3"/>
    <w:basedOn w:val="NormalTablo"/>
    <w:uiPriority w:val="61"/>
    <w:rsid w:val="009C5FD0"/>
    <w:pPr>
      <w:spacing w:after="0" w:line="240" w:lineRule="auto"/>
      <w:jc w:val="both"/>
    </w:pPr>
    <w:rPr>
      <w:rFonts w:eastAsiaTheme="minorEastAsia"/>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ipnotMetni">
    <w:name w:val="footnote text"/>
    <w:basedOn w:val="Normal"/>
    <w:link w:val="DipnotMetniChar"/>
    <w:uiPriority w:val="99"/>
    <w:semiHidden/>
    <w:unhideWhenUsed/>
    <w:rsid w:val="009C5FD0"/>
    <w:pPr>
      <w:spacing w:after="0" w:line="240" w:lineRule="auto"/>
    </w:pPr>
  </w:style>
  <w:style w:type="character" w:customStyle="1" w:styleId="DipnotMetniChar">
    <w:name w:val="Dipnot Metni Char"/>
    <w:basedOn w:val="VarsaylanParagrafYazTipi"/>
    <w:link w:val="DipnotMetni"/>
    <w:uiPriority w:val="99"/>
    <w:semiHidden/>
    <w:rsid w:val="009C5FD0"/>
    <w:rPr>
      <w:rFonts w:eastAsiaTheme="minorEastAsia"/>
      <w:lang w:eastAsia="tr-TR"/>
    </w:rPr>
  </w:style>
  <w:style w:type="character" w:styleId="DipnotBavurusu">
    <w:name w:val="footnote reference"/>
    <w:basedOn w:val="VarsaylanParagrafYazTipi"/>
    <w:uiPriority w:val="99"/>
    <w:semiHidden/>
    <w:unhideWhenUsed/>
    <w:rsid w:val="009C5FD0"/>
    <w:rPr>
      <w:vertAlign w:val="superscript"/>
    </w:rPr>
  </w:style>
  <w:style w:type="table" w:styleId="AkKlavuz-Vurgu1">
    <w:name w:val="Light Grid Accent 1"/>
    <w:basedOn w:val="NormalTablo"/>
    <w:uiPriority w:val="62"/>
    <w:rsid w:val="009C5FD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KlavuzTablo1Ak-Vurgu2">
    <w:name w:val="Grid Table 1 Light Accent 2"/>
    <w:basedOn w:val="NormalTablo"/>
    <w:uiPriority w:val="46"/>
    <w:rsid w:val="007B06BB"/>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B861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AkListe-Vurgu121">
    <w:name w:val="Açık Liste - Vurgu 121"/>
    <w:basedOn w:val="NormalTablo"/>
    <w:uiPriority w:val="61"/>
    <w:rsid w:val="00101549"/>
    <w:pPr>
      <w:spacing w:after="0" w:line="240" w:lineRule="auto"/>
      <w:jc w:val="both"/>
    </w:pPr>
    <w:rPr>
      <w:rFonts w:eastAsia="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1">
    <w:name w:val="Açık Kılavuz - Vurgu 111"/>
    <w:basedOn w:val="NormalTablo"/>
    <w:uiPriority w:val="62"/>
    <w:rsid w:val="00931921"/>
    <w:pPr>
      <w:spacing w:after="0" w:line="240" w:lineRule="auto"/>
      <w:jc w:val="both"/>
    </w:pPr>
    <w:rPr>
      <w:rFonts w:eastAsiaTheme="minorEastAsia"/>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eTablo3-Vurgu1">
    <w:name w:val="List Table 3 Accent 1"/>
    <w:basedOn w:val="NormalTablo"/>
    <w:uiPriority w:val="48"/>
    <w:rsid w:val="00FB12D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852529">
      <w:bodyDiv w:val="1"/>
      <w:marLeft w:val="0"/>
      <w:marRight w:val="0"/>
      <w:marTop w:val="0"/>
      <w:marBottom w:val="0"/>
      <w:divBdr>
        <w:top w:val="none" w:sz="0" w:space="0" w:color="auto"/>
        <w:left w:val="none" w:sz="0" w:space="0" w:color="auto"/>
        <w:bottom w:val="none" w:sz="0" w:space="0" w:color="auto"/>
        <w:right w:val="none" w:sz="0" w:space="0" w:color="auto"/>
      </w:divBdr>
    </w:div>
    <w:div w:id="678578874">
      <w:bodyDiv w:val="1"/>
      <w:marLeft w:val="0"/>
      <w:marRight w:val="0"/>
      <w:marTop w:val="0"/>
      <w:marBottom w:val="0"/>
      <w:divBdr>
        <w:top w:val="none" w:sz="0" w:space="0" w:color="auto"/>
        <w:left w:val="none" w:sz="0" w:space="0" w:color="auto"/>
        <w:bottom w:val="none" w:sz="0" w:space="0" w:color="auto"/>
        <w:right w:val="none" w:sz="0" w:space="0" w:color="auto"/>
      </w:divBdr>
    </w:div>
    <w:div w:id="695813955">
      <w:bodyDiv w:val="1"/>
      <w:marLeft w:val="0"/>
      <w:marRight w:val="0"/>
      <w:marTop w:val="0"/>
      <w:marBottom w:val="0"/>
      <w:divBdr>
        <w:top w:val="none" w:sz="0" w:space="0" w:color="auto"/>
        <w:left w:val="none" w:sz="0" w:space="0" w:color="auto"/>
        <w:bottom w:val="none" w:sz="0" w:space="0" w:color="auto"/>
        <w:right w:val="none" w:sz="0" w:space="0" w:color="auto"/>
      </w:divBdr>
    </w:div>
    <w:div w:id="1132331257">
      <w:bodyDiv w:val="1"/>
      <w:marLeft w:val="0"/>
      <w:marRight w:val="0"/>
      <w:marTop w:val="0"/>
      <w:marBottom w:val="0"/>
      <w:divBdr>
        <w:top w:val="none" w:sz="0" w:space="0" w:color="auto"/>
        <w:left w:val="none" w:sz="0" w:space="0" w:color="auto"/>
        <w:bottom w:val="none" w:sz="0" w:space="0" w:color="auto"/>
        <w:right w:val="none" w:sz="0" w:space="0" w:color="auto"/>
      </w:divBdr>
    </w:div>
    <w:div w:id="1254048990">
      <w:bodyDiv w:val="1"/>
      <w:marLeft w:val="0"/>
      <w:marRight w:val="0"/>
      <w:marTop w:val="0"/>
      <w:marBottom w:val="0"/>
      <w:divBdr>
        <w:top w:val="none" w:sz="0" w:space="0" w:color="auto"/>
        <w:left w:val="none" w:sz="0" w:space="0" w:color="auto"/>
        <w:bottom w:val="none" w:sz="0" w:space="0" w:color="auto"/>
        <w:right w:val="none" w:sz="0" w:space="0" w:color="auto"/>
      </w:divBdr>
    </w:div>
    <w:div w:id="1328441824">
      <w:bodyDiv w:val="1"/>
      <w:marLeft w:val="0"/>
      <w:marRight w:val="0"/>
      <w:marTop w:val="0"/>
      <w:marBottom w:val="0"/>
      <w:divBdr>
        <w:top w:val="none" w:sz="0" w:space="0" w:color="auto"/>
        <w:left w:val="none" w:sz="0" w:space="0" w:color="auto"/>
        <w:bottom w:val="none" w:sz="0" w:space="0" w:color="auto"/>
        <w:right w:val="none" w:sz="0" w:space="0" w:color="auto"/>
      </w:divBdr>
    </w:div>
    <w:div w:id="1365405699">
      <w:bodyDiv w:val="1"/>
      <w:marLeft w:val="0"/>
      <w:marRight w:val="0"/>
      <w:marTop w:val="0"/>
      <w:marBottom w:val="0"/>
      <w:divBdr>
        <w:top w:val="none" w:sz="0" w:space="0" w:color="auto"/>
        <w:left w:val="none" w:sz="0" w:space="0" w:color="auto"/>
        <w:bottom w:val="none" w:sz="0" w:space="0" w:color="auto"/>
        <w:right w:val="none" w:sz="0" w:space="0" w:color="auto"/>
      </w:divBdr>
    </w:div>
    <w:div w:id="167039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8161</Words>
  <Characters>46523</Characters>
  <Application>Microsoft Office Word</Application>
  <DocSecurity>0</DocSecurity>
  <Lines>387</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BilgehanBULUT</dc:creator>
  <cp:lastModifiedBy>BilgehanBULUT</cp:lastModifiedBy>
  <cp:revision>20</cp:revision>
  <cp:lastPrinted>2017-03-21T11:21:00Z</cp:lastPrinted>
  <dcterms:created xsi:type="dcterms:W3CDTF">2017-01-06T12:58:00Z</dcterms:created>
  <dcterms:modified xsi:type="dcterms:W3CDTF">2017-03-21T11:22:00Z</dcterms:modified>
</cp:coreProperties>
</file>